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6A5" w:rsidRPr="00D3421C" w:rsidRDefault="00924F7A" w:rsidP="002426A5">
      <w:pPr>
        <w:pStyle w:val="a5"/>
        <w:widowControl w:val="0"/>
        <w:numPr>
          <w:ilvl w:val="0"/>
          <w:numId w:val="1"/>
        </w:numPr>
        <w:shd w:val="clear" w:color="auto" w:fill="auto"/>
        <w:spacing w:after="0"/>
        <w:ind w:left="432" w:right="-1" w:hanging="432"/>
        <w:rPr>
          <w:sz w:val="27"/>
          <w:szCs w:val="27"/>
        </w:rPr>
      </w:pPr>
      <w:r w:rsidRPr="00350832">
        <w:rPr>
          <w:b/>
        </w:rPr>
        <w:t xml:space="preserve">  </w:t>
      </w:r>
      <w:r w:rsidR="002426A5">
        <w:tab/>
      </w:r>
      <w:r w:rsidR="002426A5" w:rsidRPr="00D3421C">
        <w:rPr>
          <w:sz w:val="27"/>
          <w:szCs w:val="27"/>
        </w:rPr>
        <w:tab/>
      </w:r>
      <w:r w:rsidR="002426A5" w:rsidRPr="00D3421C">
        <w:rPr>
          <w:sz w:val="27"/>
          <w:szCs w:val="27"/>
        </w:rPr>
        <w:tab/>
      </w:r>
      <w:r w:rsidR="002426A5" w:rsidRPr="00D3421C">
        <w:rPr>
          <w:sz w:val="27"/>
          <w:szCs w:val="27"/>
        </w:rPr>
        <w:tab/>
      </w:r>
      <w:r w:rsidR="002426A5">
        <w:rPr>
          <w:sz w:val="27"/>
          <w:szCs w:val="27"/>
          <w:lang w:val="en-US"/>
        </w:rPr>
        <w:tab/>
      </w:r>
      <w:r w:rsidR="002426A5">
        <w:rPr>
          <w:sz w:val="27"/>
          <w:szCs w:val="27"/>
          <w:lang w:val="en-US"/>
        </w:rPr>
        <w:tab/>
      </w:r>
      <w:r w:rsidR="002426A5">
        <w:rPr>
          <w:sz w:val="27"/>
          <w:szCs w:val="27"/>
          <w:lang w:val="en-US"/>
        </w:rPr>
        <w:tab/>
      </w:r>
      <w:r w:rsidR="002426A5">
        <w:rPr>
          <w:sz w:val="27"/>
          <w:szCs w:val="27"/>
          <w:lang w:val="en-US"/>
        </w:rPr>
        <w:tab/>
      </w:r>
      <w:r w:rsidR="002426A5">
        <w:rPr>
          <w:sz w:val="27"/>
          <w:szCs w:val="27"/>
          <w:lang w:val="en-US"/>
        </w:rPr>
        <w:tab/>
      </w:r>
      <w:r w:rsidR="002426A5">
        <w:rPr>
          <w:sz w:val="27"/>
          <w:szCs w:val="27"/>
          <w:lang w:val="en-US"/>
        </w:rPr>
        <w:tab/>
      </w:r>
      <w:r w:rsidR="002426A5">
        <w:rPr>
          <w:sz w:val="27"/>
          <w:szCs w:val="27"/>
          <w:lang w:val="en-US"/>
        </w:rPr>
        <w:tab/>
      </w:r>
      <w:r w:rsidR="002426A5">
        <w:rPr>
          <w:sz w:val="27"/>
          <w:szCs w:val="27"/>
          <w:lang w:val="en-US"/>
        </w:rPr>
        <w:tab/>
      </w:r>
      <w:r w:rsidR="002426A5" w:rsidRPr="00D3421C">
        <w:rPr>
          <w:sz w:val="27"/>
          <w:szCs w:val="27"/>
        </w:rPr>
        <w:t>П Р О Є К Т</w:t>
      </w:r>
    </w:p>
    <w:p w:rsidR="002426A5" w:rsidRPr="00580884" w:rsidRDefault="00B334C1" w:rsidP="002426A5">
      <w:pPr>
        <w:pStyle w:val="af1"/>
        <w:rPr>
          <w:sz w:val="27"/>
          <w:szCs w:val="27"/>
        </w:rPr>
      </w:pPr>
      <w:r>
        <w:rPr>
          <w:noProof/>
          <w:sz w:val="27"/>
          <w:szCs w:val="27"/>
          <w:lang w:val="ru-RU"/>
        </w:rPr>
        <w:drawing>
          <wp:inline distT="0" distB="0" distL="0" distR="0">
            <wp:extent cx="619125" cy="800100"/>
            <wp:effectExtent l="0" t="0" r="9525" b="0"/>
            <wp:docPr id="2" name="Рисунок 1" descr="Описание: 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TSIG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9125" cy="800100"/>
                    </a:xfrm>
                    <a:prstGeom prst="rect">
                      <a:avLst/>
                    </a:prstGeom>
                    <a:noFill/>
                    <a:ln>
                      <a:noFill/>
                    </a:ln>
                  </pic:spPr>
                </pic:pic>
              </a:graphicData>
            </a:graphic>
          </wp:inline>
        </w:drawing>
      </w:r>
    </w:p>
    <w:p w:rsidR="000C579C" w:rsidRPr="00C22EA9" w:rsidRDefault="000C579C" w:rsidP="000C579C">
      <w:pPr>
        <w:pStyle w:val="af1"/>
        <w:tabs>
          <w:tab w:val="left" w:pos="2925"/>
          <w:tab w:val="center" w:pos="4819"/>
        </w:tabs>
        <w:rPr>
          <w:b w:val="0"/>
          <w:bCs w:val="0"/>
          <w:sz w:val="28"/>
          <w:szCs w:val="28"/>
        </w:rPr>
      </w:pPr>
      <w:r w:rsidRPr="00C22EA9">
        <w:rPr>
          <w:b w:val="0"/>
          <w:bCs w:val="0"/>
          <w:sz w:val="28"/>
          <w:szCs w:val="28"/>
        </w:rPr>
        <w:t>У К Р А Ї Н А</w:t>
      </w:r>
    </w:p>
    <w:p w:rsidR="000C579C" w:rsidRDefault="000C579C" w:rsidP="000C579C">
      <w:pPr>
        <w:pStyle w:val="af1"/>
        <w:rPr>
          <w:b w:val="0"/>
          <w:bCs w:val="0"/>
          <w:sz w:val="28"/>
          <w:szCs w:val="28"/>
        </w:rPr>
      </w:pPr>
      <w:r w:rsidRPr="00C22EA9">
        <w:rPr>
          <w:b w:val="0"/>
          <w:bCs w:val="0"/>
          <w:sz w:val="28"/>
          <w:szCs w:val="28"/>
        </w:rPr>
        <w:t xml:space="preserve">ЧОПСЬКА МІСЬКА РАДА </w:t>
      </w:r>
      <w:r>
        <w:rPr>
          <w:b w:val="0"/>
          <w:bCs w:val="0"/>
          <w:sz w:val="28"/>
          <w:szCs w:val="28"/>
        </w:rPr>
        <w:t xml:space="preserve"> УЖГОРОДСЬКОГО РАЙОНУ </w:t>
      </w:r>
    </w:p>
    <w:p w:rsidR="000C579C" w:rsidRPr="00C22EA9" w:rsidRDefault="000C579C" w:rsidP="000C579C">
      <w:pPr>
        <w:pStyle w:val="af1"/>
        <w:rPr>
          <w:b w:val="0"/>
          <w:bCs w:val="0"/>
          <w:sz w:val="28"/>
          <w:szCs w:val="28"/>
        </w:rPr>
      </w:pPr>
      <w:r w:rsidRPr="00C22EA9">
        <w:rPr>
          <w:b w:val="0"/>
          <w:bCs w:val="0"/>
          <w:sz w:val="28"/>
          <w:szCs w:val="28"/>
        </w:rPr>
        <w:t>ЗАКАРПАТСЬКОЇ ОБЛАСТІ</w:t>
      </w:r>
    </w:p>
    <w:p w:rsidR="000C579C" w:rsidRPr="00C22EA9" w:rsidRDefault="000C579C" w:rsidP="000C579C">
      <w:pPr>
        <w:pStyle w:val="af1"/>
        <w:rPr>
          <w:b w:val="0"/>
          <w:sz w:val="28"/>
          <w:szCs w:val="28"/>
        </w:rPr>
      </w:pPr>
      <w:r w:rsidRPr="00C22EA9">
        <w:rPr>
          <w:b w:val="0"/>
          <w:bCs w:val="0"/>
          <w:sz w:val="28"/>
          <w:szCs w:val="28"/>
        </w:rPr>
        <w:t>ВИКОНАВЧИЙ  КОМІТЕТ</w:t>
      </w:r>
    </w:p>
    <w:p w:rsidR="000C579C" w:rsidRPr="00C22EA9" w:rsidRDefault="000C579C" w:rsidP="000C579C">
      <w:pPr>
        <w:pStyle w:val="af1"/>
        <w:rPr>
          <w:bCs w:val="0"/>
          <w:sz w:val="28"/>
          <w:szCs w:val="28"/>
        </w:rPr>
      </w:pPr>
      <w:r w:rsidRPr="00C22EA9">
        <w:rPr>
          <w:bCs w:val="0"/>
          <w:sz w:val="28"/>
          <w:szCs w:val="28"/>
        </w:rPr>
        <w:t xml:space="preserve">Р І Ш Е Н </w:t>
      </w:r>
      <w:proofErr w:type="spellStart"/>
      <w:r w:rsidRPr="00C22EA9">
        <w:rPr>
          <w:bCs w:val="0"/>
          <w:sz w:val="28"/>
          <w:szCs w:val="28"/>
        </w:rPr>
        <w:t>Н</w:t>
      </w:r>
      <w:proofErr w:type="spellEnd"/>
      <w:r w:rsidRPr="00C22EA9">
        <w:rPr>
          <w:bCs w:val="0"/>
          <w:sz w:val="28"/>
          <w:szCs w:val="28"/>
        </w:rPr>
        <w:t xml:space="preserve"> Я</w:t>
      </w:r>
    </w:p>
    <w:p w:rsidR="002426A5" w:rsidRPr="00580884" w:rsidRDefault="002426A5" w:rsidP="002426A5">
      <w:pPr>
        <w:pStyle w:val="af1"/>
        <w:jc w:val="left"/>
        <w:rPr>
          <w:sz w:val="27"/>
          <w:szCs w:val="27"/>
        </w:rPr>
      </w:pPr>
    </w:p>
    <w:p w:rsidR="003B625B" w:rsidRDefault="002426A5" w:rsidP="002426A5">
      <w:pPr>
        <w:pStyle w:val="af1"/>
        <w:jc w:val="left"/>
        <w:rPr>
          <w:sz w:val="27"/>
          <w:szCs w:val="27"/>
        </w:rPr>
      </w:pPr>
      <w:r w:rsidRPr="00580884">
        <w:rPr>
          <w:b w:val="0"/>
          <w:bCs w:val="0"/>
          <w:sz w:val="27"/>
          <w:szCs w:val="27"/>
        </w:rPr>
        <w:t xml:space="preserve">від </w:t>
      </w:r>
      <w:r w:rsidRPr="00580884">
        <w:rPr>
          <w:bCs w:val="0"/>
          <w:sz w:val="27"/>
          <w:szCs w:val="27"/>
          <w:u w:val="single"/>
        </w:rPr>
        <w:t xml:space="preserve"> __    _______2021 </w:t>
      </w:r>
      <w:r w:rsidRPr="00580884">
        <w:rPr>
          <w:b w:val="0"/>
          <w:bCs w:val="0"/>
          <w:sz w:val="27"/>
          <w:szCs w:val="27"/>
        </w:rPr>
        <w:t xml:space="preserve"> року </w:t>
      </w:r>
      <w:r w:rsidRPr="00580884">
        <w:rPr>
          <w:bCs w:val="0"/>
          <w:sz w:val="27"/>
          <w:szCs w:val="27"/>
        </w:rPr>
        <w:t xml:space="preserve">    </w:t>
      </w:r>
      <w:r w:rsidRPr="00580884">
        <w:rPr>
          <w:b w:val="0"/>
          <w:bCs w:val="0"/>
          <w:sz w:val="27"/>
          <w:szCs w:val="27"/>
        </w:rPr>
        <w:t xml:space="preserve">        №  </w:t>
      </w:r>
      <w:r w:rsidRPr="00580884">
        <w:rPr>
          <w:bCs w:val="0"/>
          <w:sz w:val="27"/>
          <w:szCs w:val="27"/>
          <w:u w:val="single"/>
        </w:rPr>
        <w:t>___</w:t>
      </w:r>
      <w:r w:rsidRPr="00580884">
        <w:rPr>
          <w:b w:val="0"/>
          <w:bCs w:val="0"/>
          <w:sz w:val="27"/>
          <w:szCs w:val="27"/>
        </w:rPr>
        <w:tab/>
      </w:r>
      <w:r w:rsidRPr="00580884">
        <w:rPr>
          <w:b w:val="0"/>
          <w:bCs w:val="0"/>
          <w:sz w:val="27"/>
          <w:szCs w:val="27"/>
        </w:rPr>
        <w:tab/>
      </w:r>
      <w:r>
        <w:rPr>
          <w:b w:val="0"/>
          <w:bCs w:val="0"/>
          <w:sz w:val="27"/>
          <w:szCs w:val="27"/>
        </w:rPr>
        <w:t xml:space="preserve">                                  </w:t>
      </w:r>
      <w:r w:rsidRPr="00580884">
        <w:rPr>
          <w:sz w:val="27"/>
          <w:szCs w:val="27"/>
        </w:rPr>
        <w:t xml:space="preserve"> </w:t>
      </w:r>
    </w:p>
    <w:p w:rsidR="002426A5" w:rsidRPr="003B625B" w:rsidRDefault="003B625B" w:rsidP="002426A5">
      <w:pPr>
        <w:pStyle w:val="af1"/>
        <w:jc w:val="left"/>
        <w:rPr>
          <w:b w:val="0"/>
          <w:bCs w:val="0"/>
          <w:sz w:val="28"/>
          <w:szCs w:val="28"/>
        </w:rPr>
      </w:pPr>
      <w:r>
        <w:rPr>
          <w:sz w:val="27"/>
          <w:szCs w:val="27"/>
        </w:rPr>
        <w:t xml:space="preserve">             </w:t>
      </w:r>
      <w:r w:rsidR="002426A5" w:rsidRPr="003B625B">
        <w:rPr>
          <w:b w:val="0"/>
          <w:sz w:val="28"/>
          <w:szCs w:val="28"/>
        </w:rPr>
        <w:t>м. Чоп</w:t>
      </w:r>
    </w:p>
    <w:p w:rsidR="002426A5" w:rsidRPr="00580884" w:rsidRDefault="002426A5" w:rsidP="002426A5">
      <w:pPr>
        <w:jc w:val="both"/>
        <w:rPr>
          <w:b/>
          <w:sz w:val="27"/>
          <w:szCs w:val="27"/>
          <w:lang w:val="uk-UA"/>
        </w:rPr>
      </w:pPr>
    </w:p>
    <w:p w:rsidR="002426A5" w:rsidRPr="002426A5" w:rsidRDefault="002426A5" w:rsidP="002426A5">
      <w:pPr>
        <w:rPr>
          <w:b/>
          <w:sz w:val="28"/>
          <w:szCs w:val="24"/>
          <w:lang w:val="uk-UA"/>
        </w:rPr>
      </w:pPr>
      <w:r w:rsidRPr="002426A5">
        <w:rPr>
          <w:b/>
          <w:sz w:val="28"/>
          <w:szCs w:val="24"/>
          <w:lang w:val="uk-UA"/>
        </w:rPr>
        <w:t xml:space="preserve">Про </w:t>
      </w:r>
      <w:r w:rsidR="004E79DF">
        <w:rPr>
          <w:b/>
          <w:sz w:val="28"/>
          <w:szCs w:val="24"/>
          <w:lang w:val="uk-UA"/>
        </w:rPr>
        <w:t>схвалення</w:t>
      </w:r>
      <w:r w:rsidRPr="002426A5">
        <w:rPr>
          <w:b/>
          <w:sz w:val="28"/>
          <w:szCs w:val="24"/>
          <w:lang w:val="uk-UA"/>
        </w:rPr>
        <w:t xml:space="preserve"> Програми</w:t>
      </w:r>
    </w:p>
    <w:p w:rsidR="002426A5" w:rsidRPr="002426A5" w:rsidRDefault="002426A5" w:rsidP="002426A5">
      <w:pPr>
        <w:ind w:left="-426"/>
        <w:rPr>
          <w:b/>
          <w:sz w:val="28"/>
          <w:szCs w:val="24"/>
          <w:lang w:val="uk-UA"/>
        </w:rPr>
      </w:pPr>
      <w:r w:rsidRPr="002426A5">
        <w:rPr>
          <w:b/>
          <w:sz w:val="28"/>
          <w:szCs w:val="24"/>
          <w:lang w:val="uk-UA"/>
        </w:rPr>
        <w:t xml:space="preserve">      виконання рішень судів та інших</w:t>
      </w:r>
    </w:p>
    <w:p w:rsidR="002426A5" w:rsidRDefault="002426A5" w:rsidP="002426A5">
      <w:pPr>
        <w:ind w:left="-426"/>
        <w:rPr>
          <w:b/>
          <w:sz w:val="28"/>
          <w:szCs w:val="28"/>
          <w:lang w:val="uk-UA"/>
        </w:rPr>
      </w:pPr>
      <w:r w:rsidRPr="002426A5">
        <w:rPr>
          <w:b/>
          <w:sz w:val="28"/>
          <w:szCs w:val="28"/>
          <w:lang w:val="uk-UA"/>
        </w:rPr>
        <w:t xml:space="preserve">      ви</w:t>
      </w:r>
      <w:r>
        <w:rPr>
          <w:b/>
          <w:sz w:val="28"/>
          <w:szCs w:val="28"/>
          <w:lang w:val="uk-UA"/>
        </w:rPr>
        <w:t>конавчих документів на 2021-202</w:t>
      </w:r>
      <w:r w:rsidRPr="002426A5">
        <w:rPr>
          <w:b/>
          <w:sz w:val="28"/>
          <w:szCs w:val="28"/>
          <w:lang w:val="uk-UA"/>
        </w:rPr>
        <w:t>4 роки</w:t>
      </w:r>
    </w:p>
    <w:p w:rsidR="002426A5" w:rsidRPr="00580884" w:rsidRDefault="002426A5" w:rsidP="002426A5">
      <w:pPr>
        <w:jc w:val="both"/>
        <w:rPr>
          <w:sz w:val="27"/>
          <w:szCs w:val="27"/>
          <w:lang w:val="uk-UA"/>
        </w:rPr>
      </w:pPr>
    </w:p>
    <w:p w:rsidR="002426A5" w:rsidRPr="00580884" w:rsidRDefault="002426A5" w:rsidP="002426A5">
      <w:pPr>
        <w:ind w:firstLine="708"/>
        <w:jc w:val="both"/>
        <w:rPr>
          <w:sz w:val="27"/>
          <w:szCs w:val="27"/>
          <w:lang w:val="uk-UA"/>
        </w:rPr>
      </w:pPr>
      <w:r w:rsidRPr="002426A5">
        <w:rPr>
          <w:sz w:val="28"/>
          <w:szCs w:val="28"/>
          <w:shd w:val="clear" w:color="auto" w:fill="FFFFFF"/>
          <w:lang w:val="uk-UA"/>
        </w:rPr>
        <w:t xml:space="preserve">Враховуючи необхідність забезпечення судового захисту прав та інтересів органів місцевого самоврядування, повного та своєчасного виконання зобов’язань, які виникли на підставі судових рішень та виконавчих документів, відповідно до Закону України «Про гарантії держави щодо виконання судових рішень», Закону України «Про судовий збір», </w:t>
      </w:r>
      <w:r w:rsidR="00D071F9">
        <w:rPr>
          <w:sz w:val="28"/>
          <w:szCs w:val="28"/>
          <w:shd w:val="clear" w:color="auto" w:fill="FFFFFF"/>
          <w:lang w:val="uk-UA"/>
        </w:rPr>
        <w:t xml:space="preserve">керуючись </w:t>
      </w:r>
      <w:r w:rsidR="00AE7E45">
        <w:rPr>
          <w:sz w:val="28"/>
          <w:szCs w:val="28"/>
          <w:shd w:val="clear" w:color="auto" w:fill="FFFFFF"/>
          <w:lang w:val="uk-UA"/>
        </w:rPr>
        <w:t xml:space="preserve">п. 1 п. «а» ч. 1 ст. 27,               </w:t>
      </w:r>
      <w:r w:rsidR="00D071F9">
        <w:rPr>
          <w:sz w:val="28"/>
          <w:szCs w:val="28"/>
          <w:shd w:val="clear" w:color="auto" w:fill="FFFFFF"/>
          <w:lang w:val="uk-UA"/>
        </w:rPr>
        <w:t>п. 1</w:t>
      </w:r>
      <w:r w:rsidRPr="002426A5">
        <w:rPr>
          <w:sz w:val="28"/>
          <w:szCs w:val="28"/>
          <w:shd w:val="clear" w:color="auto" w:fill="FFFFFF"/>
          <w:lang w:val="uk-UA"/>
        </w:rPr>
        <w:t xml:space="preserve"> ч. 1 ст. </w:t>
      </w:r>
      <w:r w:rsidR="00D071F9">
        <w:rPr>
          <w:sz w:val="28"/>
          <w:szCs w:val="28"/>
          <w:shd w:val="clear" w:color="auto" w:fill="FFFFFF"/>
          <w:lang w:val="uk-UA"/>
        </w:rPr>
        <w:t>52</w:t>
      </w:r>
      <w:r w:rsidRPr="002426A5">
        <w:rPr>
          <w:sz w:val="28"/>
          <w:szCs w:val="28"/>
          <w:shd w:val="clear" w:color="auto" w:fill="FFFFFF"/>
          <w:lang w:val="uk-UA"/>
        </w:rPr>
        <w:t xml:space="preserve">, ст.59 Закону України «Про місцеве самоврядування в Україні», </w:t>
      </w:r>
      <w:r w:rsidR="00D071F9">
        <w:rPr>
          <w:sz w:val="28"/>
          <w:szCs w:val="28"/>
          <w:shd w:val="clear" w:color="auto" w:fill="FFFFFF"/>
          <w:lang w:val="uk-UA"/>
        </w:rPr>
        <w:t xml:space="preserve">виконавчий комітет </w:t>
      </w:r>
      <w:r w:rsidR="003B625B">
        <w:rPr>
          <w:sz w:val="28"/>
          <w:szCs w:val="28"/>
          <w:shd w:val="clear" w:color="auto" w:fill="FFFFFF"/>
          <w:lang w:val="uk-UA"/>
        </w:rPr>
        <w:t>Чопськ</w:t>
      </w:r>
      <w:r w:rsidR="00D071F9">
        <w:rPr>
          <w:sz w:val="28"/>
          <w:szCs w:val="28"/>
          <w:shd w:val="clear" w:color="auto" w:fill="FFFFFF"/>
          <w:lang w:val="uk-UA"/>
        </w:rPr>
        <w:t>ої</w:t>
      </w:r>
      <w:r w:rsidR="003B625B">
        <w:rPr>
          <w:sz w:val="28"/>
          <w:szCs w:val="28"/>
          <w:shd w:val="clear" w:color="auto" w:fill="FFFFFF"/>
          <w:lang w:val="uk-UA"/>
        </w:rPr>
        <w:t xml:space="preserve"> </w:t>
      </w:r>
      <w:r w:rsidRPr="002426A5">
        <w:rPr>
          <w:sz w:val="28"/>
          <w:szCs w:val="28"/>
          <w:shd w:val="clear" w:color="auto" w:fill="FFFFFF"/>
          <w:lang w:val="uk-UA"/>
        </w:rPr>
        <w:t>міськ</w:t>
      </w:r>
      <w:r w:rsidR="00D071F9">
        <w:rPr>
          <w:sz w:val="28"/>
          <w:szCs w:val="28"/>
          <w:shd w:val="clear" w:color="auto" w:fill="FFFFFF"/>
          <w:lang w:val="uk-UA"/>
        </w:rPr>
        <w:t>ої</w:t>
      </w:r>
      <w:r w:rsidRPr="002426A5">
        <w:rPr>
          <w:sz w:val="28"/>
          <w:szCs w:val="28"/>
          <w:shd w:val="clear" w:color="auto" w:fill="FFFFFF"/>
          <w:lang w:val="uk-UA"/>
        </w:rPr>
        <w:t xml:space="preserve"> рад</w:t>
      </w:r>
      <w:r w:rsidR="00D071F9">
        <w:rPr>
          <w:sz w:val="28"/>
          <w:szCs w:val="28"/>
          <w:shd w:val="clear" w:color="auto" w:fill="FFFFFF"/>
          <w:lang w:val="uk-UA"/>
        </w:rPr>
        <w:t>и</w:t>
      </w:r>
      <w:r w:rsidRPr="002426A5">
        <w:rPr>
          <w:sz w:val="28"/>
          <w:szCs w:val="28"/>
          <w:shd w:val="clear" w:color="auto" w:fill="FFFFFF"/>
          <w:lang w:val="uk-UA"/>
        </w:rPr>
        <w:t xml:space="preserve"> </w:t>
      </w:r>
    </w:p>
    <w:p w:rsidR="002426A5" w:rsidRPr="00580884" w:rsidRDefault="002426A5" w:rsidP="002426A5">
      <w:pPr>
        <w:jc w:val="both"/>
        <w:rPr>
          <w:sz w:val="27"/>
          <w:szCs w:val="27"/>
          <w:lang w:val="uk-UA"/>
        </w:rPr>
      </w:pPr>
    </w:p>
    <w:p w:rsidR="002426A5" w:rsidRPr="00580884" w:rsidRDefault="002426A5" w:rsidP="002426A5">
      <w:pPr>
        <w:jc w:val="center"/>
        <w:rPr>
          <w:b/>
          <w:sz w:val="27"/>
          <w:szCs w:val="27"/>
          <w:lang w:val="uk-UA"/>
        </w:rPr>
      </w:pPr>
      <w:r w:rsidRPr="00580884">
        <w:rPr>
          <w:b/>
          <w:sz w:val="27"/>
          <w:szCs w:val="27"/>
          <w:lang w:val="uk-UA"/>
        </w:rPr>
        <w:t>в</w:t>
      </w:r>
      <w:r w:rsidR="003B625B">
        <w:rPr>
          <w:b/>
          <w:sz w:val="27"/>
          <w:szCs w:val="27"/>
          <w:lang w:val="uk-UA"/>
        </w:rPr>
        <w:t xml:space="preserve"> </w:t>
      </w:r>
      <w:r w:rsidRPr="00580884">
        <w:rPr>
          <w:b/>
          <w:sz w:val="27"/>
          <w:szCs w:val="27"/>
          <w:lang w:val="uk-UA"/>
        </w:rPr>
        <w:t>и</w:t>
      </w:r>
      <w:r w:rsidR="003B625B">
        <w:rPr>
          <w:b/>
          <w:sz w:val="27"/>
          <w:szCs w:val="27"/>
          <w:lang w:val="uk-UA"/>
        </w:rPr>
        <w:t xml:space="preserve"> </w:t>
      </w:r>
      <w:r w:rsidRPr="00580884">
        <w:rPr>
          <w:b/>
          <w:sz w:val="27"/>
          <w:szCs w:val="27"/>
          <w:lang w:val="uk-UA"/>
        </w:rPr>
        <w:t>р</w:t>
      </w:r>
      <w:r w:rsidR="003B625B">
        <w:rPr>
          <w:b/>
          <w:sz w:val="27"/>
          <w:szCs w:val="27"/>
          <w:lang w:val="uk-UA"/>
        </w:rPr>
        <w:t xml:space="preserve"> </w:t>
      </w:r>
      <w:r w:rsidRPr="00580884">
        <w:rPr>
          <w:b/>
          <w:sz w:val="27"/>
          <w:szCs w:val="27"/>
          <w:lang w:val="uk-UA"/>
        </w:rPr>
        <w:t>і</w:t>
      </w:r>
      <w:r w:rsidR="003B625B">
        <w:rPr>
          <w:b/>
          <w:sz w:val="27"/>
          <w:szCs w:val="27"/>
          <w:lang w:val="uk-UA"/>
        </w:rPr>
        <w:t xml:space="preserve"> </w:t>
      </w:r>
      <w:r w:rsidRPr="00580884">
        <w:rPr>
          <w:b/>
          <w:sz w:val="27"/>
          <w:szCs w:val="27"/>
          <w:lang w:val="uk-UA"/>
        </w:rPr>
        <w:t>ш</w:t>
      </w:r>
      <w:r w:rsidR="003B625B">
        <w:rPr>
          <w:b/>
          <w:sz w:val="27"/>
          <w:szCs w:val="27"/>
          <w:lang w:val="uk-UA"/>
        </w:rPr>
        <w:t xml:space="preserve"> </w:t>
      </w:r>
      <w:r w:rsidRPr="00580884">
        <w:rPr>
          <w:b/>
          <w:sz w:val="27"/>
          <w:szCs w:val="27"/>
          <w:lang w:val="uk-UA"/>
        </w:rPr>
        <w:t>и</w:t>
      </w:r>
      <w:r w:rsidR="003B625B">
        <w:rPr>
          <w:b/>
          <w:sz w:val="27"/>
          <w:szCs w:val="27"/>
          <w:lang w:val="uk-UA"/>
        </w:rPr>
        <w:t xml:space="preserve"> </w:t>
      </w:r>
      <w:r w:rsidR="00D071F9">
        <w:rPr>
          <w:b/>
          <w:sz w:val="27"/>
          <w:szCs w:val="27"/>
          <w:lang w:val="uk-UA"/>
        </w:rPr>
        <w:t>в</w:t>
      </w:r>
      <w:r w:rsidR="003B625B">
        <w:rPr>
          <w:b/>
          <w:sz w:val="27"/>
          <w:szCs w:val="27"/>
          <w:lang w:val="uk-UA"/>
        </w:rPr>
        <w:t xml:space="preserve"> </w:t>
      </w:r>
      <w:r w:rsidRPr="00580884">
        <w:rPr>
          <w:b/>
          <w:sz w:val="27"/>
          <w:szCs w:val="27"/>
          <w:lang w:val="uk-UA"/>
        </w:rPr>
        <w:t>:</w:t>
      </w:r>
    </w:p>
    <w:p w:rsidR="002426A5" w:rsidRPr="00580884" w:rsidRDefault="002426A5" w:rsidP="002426A5">
      <w:pPr>
        <w:rPr>
          <w:b/>
          <w:sz w:val="27"/>
          <w:szCs w:val="27"/>
          <w:lang w:val="uk-UA"/>
        </w:rPr>
      </w:pPr>
    </w:p>
    <w:p w:rsidR="002426A5" w:rsidRDefault="002426A5" w:rsidP="002426A5">
      <w:pPr>
        <w:ind w:firstLine="709"/>
        <w:jc w:val="both"/>
        <w:rPr>
          <w:sz w:val="28"/>
          <w:szCs w:val="28"/>
          <w:lang w:val="uk-UA"/>
        </w:rPr>
      </w:pPr>
      <w:r w:rsidRPr="002426A5">
        <w:rPr>
          <w:sz w:val="28"/>
          <w:szCs w:val="28"/>
          <w:lang w:val="ru-RU"/>
        </w:rPr>
        <w:t xml:space="preserve">1. </w:t>
      </w:r>
      <w:proofErr w:type="spellStart"/>
      <w:r w:rsidR="00D071F9">
        <w:rPr>
          <w:sz w:val="28"/>
          <w:szCs w:val="28"/>
          <w:lang w:val="ru-RU"/>
        </w:rPr>
        <w:t>Схвалити</w:t>
      </w:r>
      <w:proofErr w:type="spellEnd"/>
      <w:r w:rsidR="00D071F9">
        <w:rPr>
          <w:sz w:val="28"/>
          <w:szCs w:val="28"/>
          <w:lang w:val="ru-RU"/>
        </w:rPr>
        <w:t xml:space="preserve"> </w:t>
      </w:r>
      <w:r>
        <w:rPr>
          <w:sz w:val="28"/>
          <w:szCs w:val="28"/>
          <w:lang w:val="uk-UA"/>
        </w:rPr>
        <w:t xml:space="preserve">Програму виконання </w:t>
      </w:r>
      <w:proofErr w:type="gramStart"/>
      <w:r>
        <w:rPr>
          <w:sz w:val="28"/>
          <w:szCs w:val="28"/>
          <w:lang w:val="uk-UA"/>
        </w:rPr>
        <w:t>р</w:t>
      </w:r>
      <w:proofErr w:type="gramEnd"/>
      <w:r>
        <w:rPr>
          <w:sz w:val="28"/>
          <w:szCs w:val="28"/>
          <w:lang w:val="uk-UA"/>
        </w:rPr>
        <w:t>ішень судів та інших ви</w:t>
      </w:r>
      <w:r w:rsidR="00AE7E45">
        <w:rPr>
          <w:sz w:val="28"/>
          <w:szCs w:val="28"/>
          <w:lang w:val="uk-UA"/>
        </w:rPr>
        <w:t>конавчих документів на 2021-202</w:t>
      </w:r>
      <w:r w:rsidR="00AE7E45" w:rsidRPr="00AE7E45">
        <w:rPr>
          <w:sz w:val="28"/>
          <w:szCs w:val="28"/>
          <w:lang w:val="ru-RU"/>
        </w:rPr>
        <w:t>4</w:t>
      </w:r>
      <w:r>
        <w:rPr>
          <w:sz w:val="28"/>
          <w:szCs w:val="28"/>
          <w:lang w:val="uk-UA"/>
        </w:rPr>
        <w:t xml:space="preserve"> роки (додається). </w:t>
      </w:r>
    </w:p>
    <w:p w:rsidR="002426A5" w:rsidRPr="002426A5" w:rsidRDefault="002426A5" w:rsidP="002426A5">
      <w:pPr>
        <w:ind w:firstLine="708"/>
        <w:jc w:val="both"/>
        <w:rPr>
          <w:sz w:val="28"/>
          <w:szCs w:val="28"/>
          <w:lang w:val="uk-UA"/>
        </w:rPr>
      </w:pPr>
      <w:r>
        <w:rPr>
          <w:sz w:val="28"/>
          <w:szCs w:val="28"/>
          <w:lang w:val="uk-UA"/>
        </w:rPr>
        <w:t xml:space="preserve">2. </w:t>
      </w:r>
      <w:r w:rsidR="00D071F9">
        <w:rPr>
          <w:sz w:val="28"/>
          <w:szCs w:val="28"/>
          <w:lang w:val="uk-UA"/>
        </w:rPr>
        <w:t>Правовому відділу апарату Чопської міської ради внести Програму на розгляд  Чопської міської ради</w:t>
      </w:r>
      <w:r w:rsidRPr="002426A5">
        <w:rPr>
          <w:sz w:val="28"/>
          <w:szCs w:val="28"/>
          <w:lang w:val="uk-UA"/>
        </w:rPr>
        <w:t>.</w:t>
      </w:r>
    </w:p>
    <w:p w:rsidR="002426A5" w:rsidRPr="003B625B" w:rsidRDefault="002426A5" w:rsidP="002426A5">
      <w:pPr>
        <w:ind w:firstLine="708"/>
        <w:jc w:val="both"/>
        <w:rPr>
          <w:sz w:val="28"/>
          <w:szCs w:val="28"/>
          <w:lang w:val="uk-UA"/>
        </w:rPr>
      </w:pPr>
      <w:r w:rsidRPr="002426A5">
        <w:rPr>
          <w:sz w:val="28"/>
          <w:szCs w:val="28"/>
          <w:lang w:val="uk-UA"/>
        </w:rPr>
        <w:t xml:space="preserve">3. Контроль за виконанням цього рішення покласти на </w:t>
      </w:r>
      <w:r w:rsidR="00D071F9">
        <w:rPr>
          <w:sz w:val="28"/>
          <w:szCs w:val="28"/>
          <w:lang w:val="uk-UA"/>
        </w:rPr>
        <w:t xml:space="preserve">заступника Чопського міського голови </w:t>
      </w:r>
      <w:proofErr w:type="spellStart"/>
      <w:r w:rsidR="00D071F9">
        <w:rPr>
          <w:sz w:val="28"/>
          <w:szCs w:val="28"/>
          <w:lang w:val="uk-UA"/>
        </w:rPr>
        <w:t>Гіжана</w:t>
      </w:r>
      <w:proofErr w:type="spellEnd"/>
      <w:r w:rsidR="00D071F9">
        <w:rPr>
          <w:sz w:val="28"/>
          <w:szCs w:val="28"/>
          <w:lang w:val="uk-UA"/>
        </w:rPr>
        <w:t xml:space="preserve"> І.С. </w:t>
      </w:r>
    </w:p>
    <w:p w:rsidR="002426A5" w:rsidRDefault="002426A5" w:rsidP="002426A5">
      <w:pPr>
        <w:jc w:val="both"/>
        <w:rPr>
          <w:sz w:val="27"/>
          <w:szCs w:val="27"/>
          <w:lang w:val="uk-UA"/>
        </w:rPr>
      </w:pPr>
    </w:p>
    <w:p w:rsidR="003B625B" w:rsidRPr="00580884" w:rsidRDefault="003B625B" w:rsidP="002426A5">
      <w:pPr>
        <w:jc w:val="both"/>
        <w:rPr>
          <w:sz w:val="27"/>
          <w:szCs w:val="27"/>
          <w:lang w:val="uk-UA"/>
        </w:rPr>
      </w:pPr>
    </w:p>
    <w:p w:rsidR="002426A5" w:rsidRPr="002426A5" w:rsidRDefault="003B625B" w:rsidP="003B625B">
      <w:pPr>
        <w:tabs>
          <w:tab w:val="left" w:pos="8020"/>
        </w:tabs>
        <w:ind w:right="46"/>
        <w:jc w:val="both"/>
        <w:rPr>
          <w:b/>
          <w:lang w:val="ru-RU"/>
        </w:rPr>
      </w:pPr>
      <w:r>
        <w:rPr>
          <w:b/>
          <w:color w:val="000000"/>
          <w:sz w:val="28"/>
          <w:szCs w:val="28"/>
          <w:shd w:val="clear" w:color="auto" w:fill="FFFFFF"/>
          <w:lang w:val="uk-UA"/>
        </w:rPr>
        <w:t>Міський голова                                                                         В. САМАРДАК</w:t>
      </w:r>
      <w:r w:rsidR="00924F7A">
        <w:rPr>
          <w:b/>
          <w:lang w:val="uk-UA"/>
        </w:rPr>
        <w:tab/>
      </w:r>
    </w:p>
    <w:p w:rsidR="00A36694" w:rsidRDefault="00A36694" w:rsidP="00A36694">
      <w:pPr>
        <w:jc w:val="both"/>
        <w:rPr>
          <w:sz w:val="28"/>
          <w:szCs w:val="28"/>
          <w:lang w:val="uk-UA"/>
        </w:rPr>
      </w:pPr>
    </w:p>
    <w:p w:rsidR="00A36694" w:rsidRDefault="00A36694" w:rsidP="00924F7A">
      <w:pPr>
        <w:keepNext/>
        <w:tabs>
          <w:tab w:val="left" w:pos="8070"/>
        </w:tabs>
        <w:outlineLvl w:val="2"/>
        <w:rPr>
          <w:b/>
          <w:caps/>
          <w:noProof/>
          <w:sz w:val="28"/>
          <w:lang w:val="uk-UA"/>
        </w:rPr>
      </w:pPr>
    </w:p>
    <w:p w:rsidR="00924F7A" w:rsidRDefault="00924F7A" w:rsidP="00D7453C">
      <w:pPr>
        <w:jc w:val="right"/>
        <w:rPr>
          <w:b/>
          <w:i/>
          <w:sz w:val="24"/>
          <w:szCs w:val="24"/>
          <w:lang w:val="uk-UA"/>
        </w:rPr>
      </w:pPr>
    </w:p>
    <w:p w:rsidR="00877D0C" w:rsidRDefault="00877D0C" w:rsidP="00B84C18">
      <w:pPr>
        <w:ind w:left="7088"/>
        <w:jc w:val="both"/>
        <w:rPr>
          <w:sz w:val="24"/>
          <w:szCs w:val="22"/>
          <w:lang w:val="ru-RU"/>
        </w:rPr>
      </w:pPr>
    </w:p>
    <w:p w:rsidR="00877D0C" w:rsidRDefault="00877D0C" w:rsidP="00B84C18">
      <w:pPr>
        <w:ind w:left="7088"/>
        <w:jc w:val="both"/>
        <w:rPr>
          <w:sz w:val="24"/>
          <w:szCs w:val="22"/>
          <w:lang w:val="ru-RU"/>
        </w:rPr>
      </w:pPr>
    </w:p>
    <w:p w:rsidR="00877D0C" w:rsidRDefault="00877D0C" w:rsidP="00B84C18">
      <w:pPr>
        <w:ind w:left="7088"/>
        <w:jc w:val="both"/>
        <w:rPr>
          <w:sz w:val="24"/>
          <w:szCs w:val="22"/>
          <w:lang w:val="ru-RU"/>
        </w:rPr>
      </w:pPr>
    </w:p>
    <w:p w:rsidR="003B625B" w:rsidRDefault="003B625B" w:rsidP="00B84C18">
      <w:pPr>
        <w:ind w:left="7088"/>
        <w:jc w:val="both"/>
        <w:rPr>
          <w:sz w:val="24"/>
          <w:szCs w:val="22"/>
          <w:lang w:val="ru-RU"/>
        </w:rPr>
      </w:pPr>
    </w:p>
    <w:p w:rsidR="00D071F9" w:rsidRDefault="00D071F9" w:rsidP="00B84C18">
      <w:pPr>
        <w:ind w:left="7088"/>
        <w:jc w:val="both"/>
        <w:rPr>
          <w:sz w:val="24"/>
          <w:szCs w:val="22"/>
          <w:lang w:val="ru-RU"/>
        </w:rPr>
      </w:pPr>
    </w:p>
    <w:p w:rsidR="00D071F9" w:rsidRDefault="00D071F9" w:rsidP="00B84C18">
      <w:pPr>
        <w:ind w:left="7088"/>
        <w:jc w:val="both"/>
        <w:rPr>
          <w:sz w:val="24"/>
          <w:szCs w:val="22"/>
          <w:lang w:val="ru-RU"/>
        </w:rPr>
      </w:pPr>
    </w:p>
    <w:p w:rsidR="00D071F9" w:rsidRDefault="00D071F9" w:rsidP="00B84C18">
      <w:pPr>
        <w:ind w:left="7088"/>
        <w:jc w:val="both"/>
        <w:rPr>
          <w:sz w:val="24"/>
          <w:szCs w:val="22"/>
          <w:lang w:val="ru-RU"/>
        </w:rPr>
      </w:pPr>
    </w:p>
    <w:p w:rsidR="003B625B" w:rsidRDefault="00B84C18" w:rsidP="00D071F9">
      <w:pPr>
        <w:ind w:left="6237"/>
        <w:jc w:val="both"/>
        <w:rPr>
          <w:sz w:val="24"/>
          <w:szCs w:val="22"/>
          <w:lang w:val="uk-UA"/>
        </w:rPr>
      </w:pPr>
      <w:proofErr w:type="spellStart"/>
      <w:r w:rsidRPr="00B84C18">
        <w:rPr>
          <w:sz w:val="24"/>
          <w:szCs w:val="22"/>
          <w:lang w:val="ru-RU"/>
        </w:rPr>
        <w:lastRenderedPageBreak/>
        <w:t>Додаток</w:t>
      </w:r>
      <w:proofErr w:type="spellEnd"/>
      <w:r w:rsidRPr="002C3861">
        <w:rPr>
          <w:sz w:val="24"/>
          <w:szCs w:val="22"/>
          <w:lang w:val="uk-UA"/>
        </w:rPr>
        <w:t xml:space="preserve"> </w:t>
      </w:r>
    </w:p>
    <w:p w:rsidR="00B84C18" w:rsidRPr="002C3861" w:rsidRDefault="003B625B" w:rsidP="00D071F9">
      <w:pPr>
        <w:ind w:left="6237"/>
        <w:jc w:val="both"/>
        <w:rPr>
          <w:sz w:val="24"/>
          <w:szCs w:val="22"/>
          <w:lang w:val="uk-UA"/>
        </w:rPr>
      </w:pPr>
      <w:r w:rsidRPr="003B625B">
        <w:rPr>
          <w:sz w:val="24"/>
          <w:szCs w:val="22"/>
          <w:lang w:val="uk-UA"/>
        </w:rPr>
        <w:t xml:space="preserve">до </w:t>
      </w:r>
      <w:r w:rsidR="00B84C18" w:rsidRPr="003B625B">
        <w:rPr>
          <w:sz w:val="24"/>
          <w:szCs w:val="22"/>
          <w:lang w:val="uk-UA"/>
        </w:rPr>
        <w:t>рішення</w:t>
      </w:r>
      <w:r w:rsidRPr="003B625B">
        <w:rPr>
          <w:sz w:val="24"/>
          <w:szCs w:val="22"/>
          <w:lang w:val="uk-UA"/>
        </w:rPr>
        <w:t xml:space="preserve"> </w:t>
      </w:r>
      <w:r w:rsidR="00D071F9">
        <w:rPr>
          <w:sz w:val="24"/>
          <w:szCs w:val="22"/>
          <w:lang w:val="uk-UA"/>
        </w:rPr>
        <w:t>виконавчого комітету</w:t>
      </w:r>
      <w:r w:rsidRPr="002C3861">
        <w:rPr>
          <w:sz w:val="24"/>
          <w:szCs w:val="22"/>
          <w:lang w:val="uk-UA"/>
        </w:rPr>
        <w:t xml:space="preserve"> </w:t>
      </w:r>
      <w:r w:rsidRPr="003B625B">
        <w:rPr>
          <w:sz w:val="24"/>
          <w:szCs w:val="22"/>
          <w:lang w:val="uk-UA"/>
        </w:rPr>
        <w:t xml:space="preserve">Чопської міської ради </w:t>
      </w:r>
      <w:r w:rsidR="00B84C18" w:rsidRPr="002C3861">
        <w:rPr>
          <w:sz w:val="24"/>
          <w:szCs w:val="22"/>
          <w:lang w:val="uk-UA"/>
        </w:rPr>
        <w:t xml:space="preserve">                                                                                                                </w:t>
      </w:r>
    </w:p>
    <w:p w:rsidR="00B84C18" w:rsidRPr="00877D0C" w:rsidRDefault="00B84C18" w:rsidP="00D071F9">
      <w:pPr>
        <w:tabs>
          <w:tab w:val="left" w:pos="1460"/>
        </w:tabs>
        <w:ind w:left="6237"/>
        <w:jc w:val="both"/>
        <w:rPr>
          <w:sz w:val="24"/>
          <w:szCs w:val="22"/>
          <w:lang w:val="ru-RU"/>
        </w:rPr>
      </w:pPr>
      <w:r>
        <w:rPr>
          <w:sz w:val="24"/>
          <w:szCs w:val="22"/>
          <w:lang w:val="uk-UA"/>
        </w:rPr>
        <w:t xml:space="preserve"> </w:t>
      </w:r>
      <w:r w:rsidRPr="002C3861">
        <w:rPr>
          <w:sz w:val="24"/>
          <w:szCs w:val="22"/>
          <w:lang w:val="uk-UA"/>
        </w:rPr>
        <w:t>в</w:t>
      </w:r>
      <w:r>
        <w:rPr>
          <w:sz w:val="24"/>
          <w:szCs w:val="22"/>
          <w:lang w:val="uk-UA"/>
        </w:rPr>
        <w:t xml:space="preserve">ід </w:t>
      </w:r>
      <w:r w:rsidR="003B625B">
        <w:rPr>
          <w:sz w:val="24"/>
          <w:szCs w:val="22"/>
          <w:lang w:val="uk-UA"/>
        </w:rPr>
        <w:t>______</w:t>
      </w:r>
      <w:r w:rsidR="00D071F9">
        <w:rPr>
          <w:sz w:val="24"/>
          <w:szCs w:val="22"/>
          <w:lang w:val="uk-UA"/>
        </w:rPr>
        <w:t>__</w:t>
      </w:r>
      <w:r w:rsidR="003B625B">
        <w:rPr>
          <w:sz w:val="24"/>
          <w:szCs w:val="22"/>
          <w:lang w:val="uk-UA"/>
        </w:rPr>
        <w:t>____</w:t>
      </w:r>
      <w:r>
        <w:rPr>
          <w:sz w:val="24"/>
          <w:szCs w:val="22"/>
          <w:lang w:val="uk-UA"/>
        </w:rPr>
        <w:t xml:space="preserve"> №</w:t>
      </w:r>
      <w:r w:rsidRPr="00877D0C">
        <w:rPr>
          <w:sz w:val="24"/>
          <w:szCs w:val="22"/>
          <w:lang w:val="ru-RU"/>
        </w:rPr>
        <w:t xml:space="preserve">  </w:t>
      </w:r>
      <w:r w:rsidR="003B625B">
        <w:rPr>
          <w:sz w:val="24"/>
          <w:szCs w:val="22"/>
          <w:lang w:val="ru-RU"/>
        </w:rPr>
        <w:t>___</w:t>
      </w:r>
      <w:r w:rsidRPr="00877D0C">
        <w:rPr>
          <w:sz w:val="24"/>
          <w:szCs w:val="22"/>
          <w:lang w:val="ru-RU"/>
        </w:rPr>
        <w:t xml:space="preserve">  </w:t>
      </w:r>
    </w:p>
    <w:p w:rsidR="00924F7A" w:rsidRDefault="00924F7A" w:rsidP="00D7453C">
      <w:pPr>
        <w:jc w:val="right"/>
        <w:rPr>
          <w:b/>
          <w:i/>
          <w:sz w:val="24"/>
          <w:szCs w:val="24"/>
          <w:lang w:val="uk-UA"/>
        </w:rPr>
      </w:pPr>
    </w:p>
    <w:p w:rsidR="00924F7A" w:rsidRDefault="00924F7A" w:rsidP="00D7453C">
      <w:pPr>
        <w:jc w:val="right"/>
        <w:rPr>
          <w:b/>
          <w:i/>
          <w:sz w:val="24"/>
          <w:szCs w:val="24"/>
          <w:lang w:val="uk-UA"/>
        </w:rPr>
      </w:pPr>
    </w:p>
    <w:p w:rsidR="00924F7A" w:rsidRDefault="00924F7A" w:rsidP="00D7453C">
      <w:pPr>
        <w:jc w:val="right"/>
        <w:rPr>
          <w:b/>
          <w:i/>
          <w:sz w:val="24"/>
          <w:szCs w:val="24"/>
          <w:lang w:val="uk-UA"/>
        </w:rPr>
      </w:pPr>
    </w:p>
    <w:p w:rsidR="00924F7A" w:rsidRDefault="00924F7A" w:rsidP="00D7453C">
      <w:pPr>
        <w:jc w:val="right"/>
        <w:rPr>
          <w:b/>
          <w:i/>
          <w:sz w:val="24"/>
          <w:szCs w:val="24"/>
          <w:lang w:val="uk-UA"/>
        </w:rPr>
      </w:pPr>
    </w:p>
    <w:p w:rsidR="00924F7A" w:rsidRDefault="00924F7A" w:rsidP="00D7453C">
      <w:pPr>
        <w:jc w:val="right"/>
        <w:rPr>
          <w:b/>
          <w:i/>
          <w:sz w:val="24"/>
          <w:szCs w:val="24"/>
          <w:lang w:val="uk-UA"/>
        </w:rPr>
      </w:pPr>
    </w:p>
    <w:p w:rsidR="008820A4" w:rsidRPr="00F9233F" w:rsidRDefault="008820A4" w:rsidP="003B625B">
      <w:pPr>
        <w:jc w:val="right"/>
        <w:rPr>
          <w:b/>
          <w:sz w:val="24"/>
          <w:szCs w:val="24"/>
          <w:lang w:val="uk-UA"/>
        </w:rPr>
      </w:pPr>
      <w:r w:rsidRPr="00F9233F">
        <w:rPr>
          <w:b/>
          <w:i/>
          <w:sz w:val="24"/>
          <w:szCs w:val="24"/>
          <w:lang w:val="uk-UA"/>
        </w:rPr>
        <w:t xml:space="preserve"> </w:t>
      </w: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D46689" w:rsidRDefault="008820A4" w:rsidP="008820A4">
      <w:pPr>
        <w:jc w:val="center"/>
        <w:rPr>
          <w:sz w:val="52"/>
          <w:szCs w:val="52"/>
          <w:lang w:val="uk-UA"/>
        </w:rPr>
      </w:pPr>
      <w:r w:rsidRPr="00D46689">
        <w:rPr>
          <w:sz w:val="52"/>
          <w:szCs w:val="52"/>
          <w:lang w:val="uk-UA"/>
        </w:rPr>
        <w:t>ПРОГРАМА</w:t>
      </w:r>
    </w:p>
    <w:p w:rsidR="008820A4" w:rsidRPr="00D46689" w:rsidRDefault="00877D0C" w:rsidP="008820A4">
      <w:pPr>
        <w:jc w:val="center"/>
        <w:rPr>
          <w:sz w:val="52"/>
          <w:szCs w:val="52"/>
          <w:lang w:val="uk-UA"/>
        </w:rPr>
      </w:pPr>
      <w:r>
        <w:rPr>
          <w:sz w:val="52"/>
          <w:szCs w:val="52"/>
          <w:lang w:val="uk-UA"/>
        </w:rPr>
        <w:t>виконання рішень судів та інших виконавчих документів</w:t>
      </w:r>
    </w:p>
    <w:p w:rsidR="008820A4" w:rsidRPr="00D46689" w:rsidRDefault="00A36694" w:rsidP="008820A4">
      <w:pPr>
        <w:jc w:val="center"/>
        <w:rPr>
          <w:sz w:val="52"/>
          <w:szCs w:val="52"/>
          <w:lang w:val="uk-UA"/>
        </w:rPr>
      </w:pPr>
      <w:r>
        <w:rPr>
          <w:sz w:val="52"/>
          <w:szCs w:val="52"/>
          <w:lang w:val="uk-UA"/>
        </w:rPr>
        <w:t>на 2021</w:t>
      </w:r>
      <w:r w:rsidR="008820A4" w:rsidRPr="00D46689">
        <w:rPr>
          <w:sz w:val="52"/>
          <w:szCs w:val="52"/>
          <w:lang w:val="uk-UA"/>
        </w:rPr>
        <w:t>-20</w:t>
      </w:r>
      <w:r w:rsidR="00AC3D71" w:rsidRPr="00D46689">
        <w:rPr>
          <w:sz w:val="52"/>
          <w:szCs w:val="52"/>
          <w:lang w:val="uk-UA"/>
        </w:rPr>
        <w:t>2</w:t>
      </w:r>
      <w:r w:rsidR="002426A5">
        <w:rPr>
          <w:sz w:val="52"/>
          <w:szCs w:val="52"/>
          <w:lang w:val="uk-UA"/>
        </w:rPr>
        <w:t>4</w:t>
      </w:r>
      <w:r w:rsidR="008820A4" w:rsidRPr="00D46689">
        <w:rPr>
          <w:sz w:val="52"/>
          <w:szCs w:val="52"/>
          <w:lang w:val="uk-UA"/>
        </w:rPr>
        <w:t xml:space="preserve"> роки</w:t>
      </w:r>
    </w:p>
    <w:p w:rsidR="008820A4" w:rsidRPr="00D46689" w:rsidRDefault="008820A4" w:rsidP="008820A4">
      <w:pPr>
        <w:jc w:val="center"/>
        <w:rPr>
          <w:sz w:val="52"/>
          <w:szCs w:val="52"/>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Default="008820A4" w:rsidP="008820A4">
      <w:pPr>
        <w:jc w:val="center"/>
        <w:rPr>
          <w:b/>
          <w:sz w:val="24"/>
          <w:szCs w:val="24"/>
          <w:lang w:val="uk-UA"/>
        </w:rPr>
      </w:pPr>
    </w:p>
    <w:p w:rsidR="00F9233F" w:rsidRDefault="00F9233F" w:rsidP="008820A4">
      <w:pPr>
        <w:jc w:val="center"/>
        <w:rPr>
          <w:b/>
          <w:sz w:val="24"/>
          <w:szCs w:val="24"/>
          <w:lang w:val="uk-UA"/>
        </w:rPr>
      </w:pPr>
    </w:p>
    <w:p w:rsidR="00F9233F" w:rsidRDefault="00F9233F" w:rsidP="008820A4">
      <w:pPr>
        <w:jc w:val="center"/>
        <w:rPr>
          <w:b/>
          <w:sz w:val="24"/>
          <w:szCs w:val="24"/>
          <w:lang w:val="uk-UA"/>
        </w:rPr>
      </w:pPr>
    </w:p>
    <w:p w:rsidR="00F9233F" w:rsidRPr="00F9233F" w:rsidRDefault="00F9233F"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Default="008820A4" w:rsidP="008820A4">
      <w:pPr>
        <w:jc w:val="center"/>
        <w:rPr>
          <w:b/>
          <w:sz w:val="24"/>
          <w:szCs w:val="24"/>
          <w:lang w:val="uk-UA"/>
        </w:rPr>
      </w:pPr>
    </w:p>
    <w:p w:rsidR="00A36694" w:rsidRDefault="00A36694" w:rsidP="008820A4">
      <w:pPr>
        <w:jc w:val="center"/>
        <w:rPr>
          <w:b/>
          <w:sz w:val="24"/>
          <w:szCs w:val="24"/>
          <w:lang w:val="uk-UA"/>
        </w:rPr>
      </w:pPr>
    </w:p>
    <w:p w:rsidR="00A36694" w:rsidRDefault="00A36694" w:rsidP="008820A4">
      <w:pPr>
        <w:jc w:val="center"/>
        <w:rPr>
          <w:b/>
          <w:sz w:val="24"/>
          <w:szCs w:val="24"/>
          <w:lang w:val="uk-UA"/>
        </w:rPr>
      </w:pPr>
    </w:p>
    <w:p w:rsidR="00A36694" w:rsidRDefault="00A36694" w:rsidP="008820A4">
      <w:pPr>
        <w:jc w:val="center"/>
        <w:rPr>
          <w:b/>
          <w:sz w:val="24"/>
          <w:szCs w:val="24"/>
          <w:lang w:val="uk-UA"/>
        </w:rPr>
      </w:pPr>
    </w:p>
    <w:p w:rsidR="00A36694" w:rsidRPr="00F9233F" w:rsidRDefault="00A36694" w:rsidP="008820A4">
      <w:pPr>
        <w:jc w:val="center"/>
        <w:rPr>
          <w:b/>
          <w:sz w:val="24"/>
          <w:szCs w:val="24"/>
          <w:lang w:val="uk-UA"/>
        </w:rPr>
      </w:pPr>
    </w:p>
    <w:p w:rsidR="001D44B3" w:rsidRDefault="001D44B3" w:rsidP="00F9233F">
      <w:pPr>
        <w:jc w:val="center"/>
        <w:rPr>
          <w:b/>
          <w:sz w:val="24"/>
          <w:szCs w:val="24"/>
          <w:lang w:val="uk-UA"/>
        </w:rPr>
      </w:pPr>
    </w:p>
    <w:p w:rsidR="002426A5" w:rsidRDefault="002426A5" w:rsidP="00F9233F">
      <w:pPr>
        <w:jc w:val="center"/>
        <w:rPr>
          <w:b/>
          <w:sz w:val="24"/>
          <w:szCs w:val="24"/>
          <w:lang w:val="uk-UA"/>
        </w:rPr>
      </w:pPr>
    </w:p>
    <w:p w:rsidR="00F9233F" w:rsidRPr="00F9233F" w:rsidRDefault="002426A5" w:rsidP="00F9233F">
      <w:pPr>
        <w:jc w:val="center"/>
        <w:rPr>
          <w:b/>
          <w:sz w:val="24"/>
          <w:szCs w:val="24"/>
          <w:lang w:val="uk-UA"/>
        </w:rPr>
      </w:pPr>
      <w:r>
        <w:rPr>
          <w:b/>
          <w:sz w:val="24"/>
          <w:szCs w:val="24"/>
          <w:lang w:val="uk-UA"/>
        </w:rPr>
        <w:t>2021</w:t>
      </w:r>
      <w:r w:rsidR="00F9233F" w:rsidRPr="00F9233F">
        <w:rPr>
          <w:b/>
          <w:sz w:val="24"/>
          <w:szCs w:val="24"/>
          <w:lang w:val="uk-UA"/>
        </w:rPr>
        <w:t xml:space="preserve"> рік</w:t>
      </w: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F9233F" w:rsidRDefault="008820A4" w:rsidP="008820A4">
      <w:pPr>
        <w:jc w:val="center"/>
        <w:rPr>
          <w:b/>
          <w:sz w:val="24"/>
          <w:szCs w:val="24"/>
          <w:lang w:val="uk-UA"/>
        </w:rPr>
      </w:pPr>
    </w:p>
    <w:p w:rsidR="008820A4" w:rsidRPr="00CE31F2" w:rsidRDefault="008820A4" w:rsidP="008820A4">
      <w:pPr>
        <w:jc w:val="center"/>
        <w:rPr>
          <w:b/>
          <w:sz w:val="28"/>
          <w:szCs w:val="28"/>
          <w:lang w:val="uk-UA"/>
        </w:rPr>
      </w:pPr>
      <w:r w:rsidRPr="00CE31F2">
        <w:rPr>
          <w:b/>
          <w:sz w:val="28"/>
          <w:szCs w:val="28"/>
          <w:lang w:val="uk-UA"/>
        </w:rPr>
        <w:lastRenderedPageBreak/>
        <w:t>ПАСПОРТ</w:t>
      </w:r>
    </w:p>
    <w:p w:rsidR="008820A4" w:rsidRPr="00CE31F2" w:rsidRDefault="008820A4" w:rsidP="008820A4">
      <w:pPr>
        <w:jc w:val="center"/>
        <w:rPr>
          <w:b/>
          <w:sz w:val="28"/>
          <w:szCs w:val="28"/>
          <w:lang w:val="uk-UA"/>
        </w:rPr>
      </w:pPr>
    </w:p>
    <w:p w:rsidR="008820A4" w:rsidRPr="00CE31F2" w:rsidRDefault="008820A4" w:rsidP="008820A4">
      <w:pPr>
        <w:jc w:val="center"/>
        <w:rPr>
          <w:sz w:val="28"/>
          <w:szCs w:val="28"/>
          <w:lang w:val="uk-UA"/>
        </w:rPr>
      </w:pPr>
      <w:r w:rsidRPr="00CE31F2">
        <w:rPr>
          <w:sz w:val="28"/>
          <w:szCs w:val="28"/>
          <w:lang w:val="uk-UA"/>
        </w:rPr>
        <w:t xml:space="preserve">Програми </w:t>
      </w:r>
      <w:r w:rsidR="00877D0C">
        <w:rPr>
          <w:sz w:val="28"/>
          <w:szCs w:val="28"/>
          <w:lang w:val="uk-UA"/>
        </w:rPr>
        <w:t>виконання рішень судів та інших виконавчих документів</w:t>
      </w:r>
    </w:p>
    <w:p w:rsidR="008820A4" w:rsidRDefault="008820A4" w:rsidP="008820A4">
      <w:pPr>
        <w:jc w:val="center"/>
        <w:rPr>
          <w:sz w:val="28"/>
          <w:szCs w:val="28"/>
          <w:lang w:val="uk-UA"/>
        </w:rPr>
      </w:pPr>
      <w:r w:rsidRPr="00CE31F2">
        <w:rPr>
          <w:sz w:val="28"/>
          <w:szCs w:val="28"/>
          <w:lang w:val="uk-UA"/>
        </w:rPr>
        <w:t>на 20</w:t>
      </w:r>
      <w:r w:rsidR="00A36694">
        <w:rPr>
          <w:sz w:val="28"/>
          <w:szCs w:val="28"/>
          <w:lang w:val="uk-UA"/>
        </w:rPr>
        <w:t>21</w:t>
      </w:r>
      <w:r w:rsidRPr="00CE31F2">
        <w:rPr>
          <w:sz w:val="28"/>
          <w:szCs w:val="28"/>
          <w:lang w:val="uk-UA"/>
        </w:rPr>
        <w:t>-20</w:t>
      </w:r>
      <w:r w:rsidR="00AC3D71" w:rsidRPr="00CE31F2">
        <w:rPr>
          <w:sz w:val="28"/>
          <w:szCs w:val="28"/>
          <w:lang w:val="uk-UA"/>
        </w:rPr>
        <w:t>2</w:t>
      </w:r>
      <w:r w:rsidR="002426A5">
        <w:rPr>
          <w:sz w:val="28"/>
          <w:szCs w:val="28"/>
          <w:lang w:val="uk-UA"/>
        </w:rPr>
        <w:t>4</w:t>
      </w:r>
      <w:r w:rsidRPr="00CE31F2">
        <w:rPr>
          <w:sz w:val="28"/>
          <w:szCs w:val="28"/>
          <w:lang w:val="uk-UA"/>
        </w:rPr>
        <w:t xml:space="preserve"> роки</w:t>
      </w:r>
    </w:p>
    <w:p w:rsidR="00B84C18" w:rsidRDefault="00B84C18" w:rsidP="008820A4">
      <w:pPr>
        <w:jc w:val="center"/>
        <w:rPr>
          <w:sz w:val="28"/>
          <w:szCs w:val="28"/>
          <w:lang w:val="uk-UA"/>
        </w:rPr>
      </w:pPr>
    </w:p>
    <w:tbl>
      <w:tblPr>
        <w:tblStyle w:val="af0"/>
        <w:tblW w:w="0" w:type="auto"/>
        <w:tblLook w:val="01E0" w:firstRow="1" w:lastRow="1" w:firstColumn="1" w:lastColumn="1" w:noHBand="0" w:noVBand="0"/>
      </w:tblPr>
      <w:tblGrid>
        <w:gridCol w:w="675"/>
        <w:gridCol w:w="3969"/>
        <w:gridCol w:w="5353"/>
      </w:tblGrid>
      <w:tr w:rsidR="00B84C18" w:rsidRPr="00141615" w:rsidTr="00B84C18">
        <w:tc>
          <w:tcPr>
            <w:tcW w:w="675" w:type="dxa"/>
          </w:tcPr>
          <w:p w:rsidR="00B84C18" w:rsidRDefault="00B84C18" w:rsidP="008820A4">
            <w:pPr>
              <w:jc w:val="center"/>
              <w:rPr>
                <w:sz w:val="28"/>
                <w:szCs w:val="28"/>
                <w:lang w:val="uk-UA"/>
              </w:rPr>
            </w:pPr>
            <w:r>
              <w:rPr>
                <w:sz w:val="28"/>
                <w:szCs w:val="28"/>
                <w:lang w:val="uk-UA"/>
              </w:rPr>
              <w:t>1</w:t>
            </w:r>
          </w:p>
        </w:tc>
        <w:tc>
          <w:tcPr>
            <w:tcW w:w="3969" w:type="dxa"/>
          </w:tcPr>
          <w:p w:rsidR="00B84C18" w:rsidRDefault="00B84C18" w:rsidP="00B84C18">
            <w:pPr>
              <w:rPr>
                <w:sz w:val="28"/>
                <w:szCs w:val="28"/>
                <w:lang w:val="uk-UA"/>
              </w:rPr>
            </w:pPr>
            <w:r>
              <w:rPr>
                <w:sz w:val="28"/>
                <w:szCs w:val="28"/>
                <w:lang w:val="uk-UA"/>
              </w:rPr>
              <w:t>Ініціатор розроблення програми</w:t>
            </w:r>
          </w:p>
        </w:tc>
        <w:tc>
          <w:tcPr>
            <w:tcW w:w="5353" w:type="dxa"/>
          </w:tcPr>
          <w:p w:rsidR="00B84C18" w:rsidRDefault="002426A5" w:rsidP="00B84C18">
            <w:pPr>
              <w:rPr>
                <w:sz w:val="28"/>
                <w:szCs w:val="28"/>
                <w:lang w:val="uk-UA"/>
              </w:rPr>
            </w:pPr>
            <w:r>
              <w:rPr>
                <w:sz w:val="28"/>
                <w:szCs w:val="28"/>
                <w:lang w:val="uk-UA"/>
              </w:rPr>
              <w:t>Правовий відділ апарату Чопської міської ради</w:t>
            </w:r>
          </w:p>
        </w:tc>
      </w:tr>
      <w:tr w:rsidR="00B84C18" w:rsidRPr="00141615" w:rsidTr="00B84C18">
        <w:tc>
          <w:tcPr>
            <w:tcW w:w="675" w:type="dxa"/>
          </w:tcPr>
          <w:p w:rsidR="00B84C18" w:rsidRDefault="00B84C18" w:rsidP="008820A4">
            <w:pPr>
              <w:jc w:val="center"/>
              <w:rPr>
                <w:sz w:val="28"/>
                <w:szCs w:val="28"/>
                <w:lang w:val="uk-UA"/>
              </w:rPr>
            </w:pPr>
            <w:r>
              <w:rPr>
                <w:sz w:val="28"/>
                <w:szCs w:val="28"/>
                <w:lang w:val="uk-UA"/>
              </w:rPr>
              <w:t>2.</w:t>
            </w:r>
          </w:p>
        </w:tc>
        <w:tc>
          <w:tcPr>
            <w:tcW w:w="3969" w:type="dxa"/>
          </w:tcPr>
          <w:p w:rsidR="00B84C18" w:rsidRDefault="00B84C18" w:rsidP="00B84C18">
            <w:pPr>
              <w:rPr>
                <w:sz w:val="28"/>
                <w:szCs w:val="28"/>
                <w:lang w:val="uk-UA"/>
              </w:rPr>
            </w:pPr>
            <w:r>
              <w:rPr>
                <w:sz w:val="28"/>
                <w:szCs w:val="28"/>
                <w:lang w:val="uk-UA"/>
              </w:rPr>
              <w:t>Розробник програми</w:t>
            </w:r>
          </w:p>
        </w:tc>
        <w:tc>
          <w:tcPr>
            <w:tcW w:w="5353" w:type="dxa"/>
          </w:tcPr>
          <w:p w:rsidR="00B84C18" w:rsidRDefault="002426A5" w:rsidP="00B84C18">
            <w:pPr>
              <w:rPr>
                <w:sz w:val="28"/>
                <w:szCs w:val="28"/>
                <w:lang w:val="uk-UA"/>
              </w:rPr>
            </w:pPr>
            <w:r>
              <w:rPr>
                <w:sz w:val="28"/>
                <w:szCs w:val="28"/>
                <w:lang w:val="uk-UA"/>
              </w:rPr>
              <w:t>Правовий відділ апарату Чопської міської ради</w:t>
            </w:r>
          </w:p>
        </w:tc>
      </w:tr>
      <w:tr w:rsidR="00E06C13" w:rsidRPr="00141615" w:rsidTr="00B84C18">
        <w:tc>
          <w:tcPr>
            <w:tcW w:w="675" w:type="dxa"/>
          </w:tcPr>
          <w:p w:rsidR="00E06C13" w:rsidRPr="00E53EC9" w:rsidRDefault="0068104D" w:rsidP="008820A4">
            <w:pPr>
              <w:jc w:val="center"/>
              <w:rPr>
                <w:sz w:val="28"/>
                <w:szCs w:val="28"/>
                <w:lang w:val="uk-UA"/>
              </w:rPr>
            </w:pPr>
            <w:r w:rsidRPr="00E53EC9">
              <w:rPr>
                <w:sz w:val="28"/>
                <w:szCs w:val="28"/>
                <w:lang w:val="uk-UA"/>
              </w:rPr>
              <w:t>3.</w:t>
            </w:r>
          </w:p>
        </w:tc>
        <w:tc>
          <w:tcPr>
            <w:tcW w:w="3969" w:type="dxa"/>
          </w:tcPr>
          <w:p w:rsidR="00E06C13" w:rsidRPr="00E53EC9" w:rsidRDefault="00E06C13" w:rsidP="00B84C18">
            <w:pPr>
              <w:rPr>
                <w:sz w:val="28"/>
                <w:szCs w:val="28"/>
                <w:lang w:val="uk-UA"/>
              </w:rPr>
            </w:pPr>
            <w:r w:rsidRPr="00E53EC9">
              <w:rPr>
                <w:sz w:val="28"/>
                <w:szCs w:val="28"/>
                <w:lang w:val="uk-UA"/>
              </w:rPr>
              <w:t>Головний розпорядник коштів</w:t>
            </w:r>
          </w:p>
        </w:tc>
        <w:tc>
          <w:tcPr>
            <w:tcW w:w="5353" w:type="dxa"/>
          </w:tcPr>
          <w:p w:rsidR="00E06C13" w:rsidRPr="00E53EC9" w:rsidRDefault="00E06C13" w:rsidP="00B84C18">
            <w:pPr>
              <w:rPr>
                <w:sz w:val="28"/>
                <w:szCs w:val="28"/>
                <w:lang w:val="uk-UA"/>
              </w:rPr>
            </w:pPr>
            <w:r w:rsidRPr="00E53EC9">
              <w:rPr>
                <w:sz w:val="28"/>
                <w:szCs w:val="28"/>
                <w:lang w:val="uk-UA"/>
              </w:rPr>
              <w:t>Чопська міська рада,</w:t>
            </w:r>
            <w:r w:rsidRPr="00E53EC9">
              <w:rPr>
                <w:lang w:val="ru-RU"/>
              </w:rPr>
              <w:t xml:space="preserve"> </w:t>
            </w:r>
            <w:r w:rsidRPr="00E53EC9">
              <w:rPr>
                <w:sz w:val="28"/>
                <w:szCs w:val="28"/>
                <w:lang w:val="uk-UA"/>
              </w:rPr>
              <w:t xml:space="preserve"> управління праці та соціального захисту населення</w:t>
            </w:r>
          </w:p>
        </w:tc>
      </w:tr>
      <w:tr w:rsidR="00B84C18" w:rsidRPr="00141615" w:rsidTr="00B84C18">
        <w:tc>
          <w:tcPr>
            <w:tcW w:w="675" w:type="dxa"/>
          </w:tcPr>
          <w:p w:rsidR="00B84C18" w:rsidRPr="00E53EC9" w:rsidRDefault="000D77AA" w:rsidP="008820A4">
            <w:pPr>
              <w:jc w:val="center"/>
              <w:rPr>
                <w:sz w:val="28"/>
                <w:szCs w:val="28"/>
                <w:lang w:val="uk-UA"/>
              </w:rPr>
            </w:pPr>
            <w:r w:rsidRPr="00E53EC9">
              <w:rPr>
                <w:sz w:val="28"/>
                <w:szCs w:val="28"/>
                <w:lang w:val="uk-UA"/>
              </w:rPr>
              <w:t>4</w:t>
            </w:r>
            <w:r w:rsidR="00B84C18" w:rsidRPr="00E53EC9">
              <w:rPr>
                <w:sz w:val="28"/>
                <w:szCs w:val="28"/>
                <w:lang w:val="uk-UA"/>
              </w:rPr>
              <w:t>.</w:t>
            </w:r>
          </w:p>
        </w:tc>
        <w:tc>
          <w:tcPr>
            <w:tcW w:w="3969" w:type="dxa"/>
          </w:tcPr>
          <w:p w:rsidR="00B84C18" w:rsidRPr="00E53EC9" w:rsidRDefault="00B84C18" w:rsidP="0022430B">
            <w:pPr>
              <w:rPr>
                <w:sz w:val="28"/>
                <w:szCs w:val="28"/>
                <w:lang w:val="uk-UA"/>
              </w:rPr>
            </w:pPr>
            <w:r w:rsidRPr="00E53EC9">
              <w:rPr>
                <w:sz w:val="28"/>
                <w:szCs w:val="28"/>
                <w:lang w:val="uk-UA"/>
              </w:rPr>
              <w:t>Відповідальн</w:t>
            </w:r>
            <w:r w:rsidR="0022430B" w:rsidRPr="00E53EC9">
              <w:rPr>
                <w:sz w:val="28"/>
                <w:szCs w:val="28"/>
                <w:lang w:val="uk-UA"/>
              </w:rPr>
              <w:t>і</w:t>
            </w:r>
            <w:r w:rsidRPr="00E53EC9">
              <w:rPr>
                <w:sz w:val="28"/>
                <w:szCs w:val="28"/>
                <w:lang w:val="uk-UA"/>
              </w:rPr>
              <w:t xml:space="preserve"> виконавц</w:t>
            </w:r>
            <w:r w:rsidR="0022430B" w:rsidRPr="00E53EC9">
              <w:rPr>
                <w:sz w:val="28"/>
                <w:szCs w:val="28"/>
                <w:lang w:val="uk-UA"/>
              </w:rPr>
              <w:t>і</w:t>
            </w:r>
            <w:r w:rsidRPr="00E53EC9">
              <w:rPr>
                <w:sz w:val="28"/>
                <w:szCs w:val="28"/>
                <w:lang w:val="uk-UA"/>
              </w:rPr>
              <w:t xml:space="preserve"> програми</w:t>
            </w:r>
          </w:p>
        </w:tc>
        <w:tc>
          <w:tcPr>
            <w:tcW w:w="5353" w:type="dxa"/>
          </w:tcPr>
          <w:p w:rsidR="00B84C18" w:rsidRPr="00E53EC9" w:rsidRDefault="000D77AA" w:rsidP="00B76307">
            <w:pPr>
              <w:rPr>
                <w:sz w:val="28"/>
                <w:szCs w:val="28"/>
                <w:lang w:val="uk-UA"/>
              </w:rPr>
            </w:pPr>
            <w:r w:rsidRPr="00E53EC9">
              <w:rPr>
                <w:sz w:val="28"/>
                <w:szCs w:val="28"/>
                <w:lang w:val="uk-UA"/>
              </w:rPr>
              <w:t>Чопська міська рада,</w:t>
            </w:r>
            <w:r w:rsidRPr="00E53EC9">
              <w:rPr>
                <w:lang w:val="ru-RU"/>
              </w:rPr>
              <w:t xml:space="preserve"> </w:t>
            </w:r>
            <w:r w:rsidRPr="00E53EC9">
              <w:rPr>
                <w:sz w:val="28"/>
                <w:szCs w:val="28"/>
                <w:lang w:val="uk-UA"/>
              </w:rPr>
              <w:t xml:space="preserve"> управління праці та соціального захисту населення</w:t>
            </w:r>
            <w:r w:rsidR="0037480E" w:rsidRPr="00E53EC9">
              <w:rPr>
                <w:lang w:val="ru-RU"/>
              </w:rPr>
              <w:t xml:space="preserve"> ,</w:t>
            </w:r>
            <w:r w:rsidR="0037480E" w:rsidRPr="00E53EC9">
              <w:rPr>
                <w:sz w:val="28"/>
                <w:szCs w:val="28"/>
                <w:lang w:val="uk-UA"/>
              </w:rPr>
              <w:t>Правовий відділ апарату Чопської міської ради</w:t>
            </w:r>
          </w:p>
        </w:tc>
      </w:tr>
      <w:tr w:rsidR="000D77AA" w:rsidRPr="00141615" w:rsidTr="00B84C18">
        <w:tc>
          <w:tcPr>
            <w:tcW w:w="675" w:type="dxa"/>
          </w:tcPr>
          <w:p w:rsidR="000D77AA" w:rsidRPr="00E53EC9" w:rsidRDefault="00DE2864" w:rsidP="008820A4">
            <w:pPr>
              <w:jc w:val="center"/>
              <w:rPr>
                <w:sz w:val="28"/>
                <w:szCs w:val="28"/>
                <w:lang w:val="uk-UA"/>
              </w:rPr>
            </w:pPr>
            <w:r w:rsidRPr="00E53EC9">
              <w:rPr>
                <w:sz w:val="28"/>
                <w:szCs w:val="28"/>
                <w:lang w:val="uk-UA"/>
              </w:rPr>
              <w:t>5.</w:t>
            </w:r>
          </w:p>
        </w:tc>
        <w:tc>
          <w:tcPr>
            <w:tcW w:w="3969" w:type="dxa"/>
          </w:tcPr>
          <w:p w:rsidR="000D77AA" w:rsidRPr="00E53EC9" w:rsidRDefault="000D77AA" w:rsidP="0022430B">
            <w:pPr>
              <w:rPr>
                <w:sz w:val="28"/>
                <w:szCs w:val="28"/>
                <w:lang w:val="uk-UA"/>
              </w:rPr>
            </w:pPr>
            <w:r w:rsidRPr="00E53EC9">
              <w:rPr>
                <w:rStyle w:val="20"/>
                <w:color w:val="auto"/>
                <w:sz w:val="28"/>
                <w:szCs w:val="28"/>
              </w:rPr>
              <w:t>Учасники Програми</w:t>
            </w:r>
          </w:p>
        </w:tc>
        <w:tc>
          <w:tcPr>
            <w:tcW w:w="5353" w:type="dxa"/>
          </w:tcPr>
          <w:p w:rsidR="000D77AA" w:rsidRPr="00E53EC9" w:rsidRDefault="000D77AA" w:rsidP="00B76307">
            <w:pPr>
              <w:rPr>
                <w:sz w:val="28"/>
                <w:szCs w:val="28"/>
                <w:lang w:val="uk-UA"/>
              </w:rPr>
            </w:pPr>
            <w:r w:rsidRPr="00E53EC9">
              <w:rPr>
                <w:sz w:val="28"/>
                <w:szCs w:val="28"/>
                <w:lang w:val="uk-UA"/>
              </w:rPr>
              <w:t>Правовий відділ апарату Чопської міської ради, управління праці та соціального захисту населення, відділ міського господарства  та інші структурі підрозділи Чопської міської ради</w:t>
            </w:r>
          </w:p>
        </w:tc>
      </w:tr>
      <w:tr w:rsidR="00B84C18" w:rsidTr="00B84C18">
        <w:tc>
          <w:tcPr>
            <w:tcW w:w="675" w:type="dxa"/>
          </w:tcPr>
          <w:p w:rsidR="00B84C18" w:rsidRPr="00E53EC9" w:rsidRDefault="003C153F" w:rsidP="008820A4">
            <w:pPr>
              <w:jc w:val="center"/>
              <w:rPr>
                <w:sz w:val="28"/>
                <w:szCs w:val="28"/>
                <w:lang w:val="uk-UA"/>
              </w:rPr>
            </w:pPr>
            <w:r w:rsidRPr="00E53EC9">
              <w:rPr>
                <w:sz w:val="28"/>
                <w:szCs w:val="28"/>
                <w:lang w:val="uk-UA"/>
              </w:rPr>
              <w:t>6</w:t>
            </w:r>
            <w:r w:rsidR="00B84C18" w:rsidRPr="00E53EC9">
              <w:rPr>
                <w:sz w:val="28"/>
                <w:szCs w:val="28"/>
                <w:lang w:val="uk-UA"/>
              </w:rPr>
              <w:t>.</w:t>
            </w:r>
          </w:p>
        </w:tc>
        <w:tc>
          <w:tcPr>
            <w:tcW w:w="3969" w:type="dxa"/>
          </w:tcPr>
          <w:p w:rsidR="00B84C18" w:rsidRPr="00E53EC9" w:rsidRDefault="00B84C18" w:rsidP="00B84C18">
            <w:pPr>
              <w:rPr>
                <w:sz w:val="28"/>
                <w:szCs w:val="28"/>
                <w:lang w:val="uk-UA"/>
              </w:rPr>
            </w:pPr>
            <w:r w:rsidRPr="00E53EC9">
              <w:rPr>
                <w:sz w:val="28"/>
                <w:szCs w:val="28"/>
                <w:lang w:val="uk-UA"/>
              </w:rPr>
              <w:t>Термін реалізації програми</w:t>
            </w:r>
          </w:p>
        </w:tc>
        <w:tc>
          <w:tcPr>
            <w:tcW w:w="5353" w:type="dxa"/>
          </w:tcPr>
          <w:p w:rsidR="00B84C18" w:rsidRPr="00E53EC9" w:rsidRDefault="002426A5" w:rsidP="00B84C18">
            <w:pPr>
              <w:rPr>
                <w:sz w:val="28"/>
                <w:szCs w:val="28"/>
                <w:lang w:val="uk-UA"/>
              </w:rPr>
            </w:pPr>
            <w:r w:rsidRPr="00E53EC9">
              <w:rPr>
                <w:sz w:val="28"/>
                <w:szCs w:val="28"/>
                <w:lang w:val="uk-UA"/>
              </w:rPr>
              <w:t>2021-2024</w:t>
            </w:r>
            <w:r w:rsidR="00B84C18" w:rsidRPr="00E53EC9">
              <w:rPr>
                <w:sz w:val="28"/>
                <w:szCs w:val="28"/>
                <w:lang w:val="uk-UA"/>
              </w:rPr>
              <w:t xml:space="preserve"> роки</w:t>
            </w:r>
          </w:p>
        </w:tc>
      </w:tr>
      <w:tr w:rsidR="00B84C18" w:rsidRPr="00141615" w:rsidTr="00B84C18">
        <w:tc>
          <w:tcPr>
            <w:tcW w:w="675" w:type="dxa"/>
          </w:tcPr>
          <w:p w:rsidR="00B84C18" w:rsidRPr="00E53EC9" w:rsidRDefault="003C153F" w:rsidP="008820A4">
            <w:pPr>
              <w:jc w:val="center"/>
              <w:rPr>
                <w:sz w:val="28"/>
                <w:szCs w:val="28"/>
                <w:lang w:val="uk-UA"/>
              </w:rPr>
            </w:pPr>
            <w:r w:rsidRPr="00E53EC9">
              <w:rPr>
                <w:sz w:val="28"/>
                <w:szCs w:val="28"/>
                <w:lang w:val="uk-UA"/>
              </w:rPr>
              <w:t>7</w:t>
            </w:r>
            <w:r w:rsidR="00B84C18" w:rsidRPr="00E53EC9">
              <w:rPr>
                <w:sz w:val="28"/>
                <w:szCs w:val="28"/>
                <w:lang w:val="uk-UA"/>
              </w:rPr>
              <w:t>.</w:t>
            </w:r>
          </w:p>
        </w:tc>
        <w:tc>
          <w:tcPr>
            <w:tcW w:w="3969" w:type="dxa"/>
          </w:tcPr>
          <w:p w:rsidR="00B84C18" w:rsidRPr="00E53EC9" w:rsidRDefault="00B84C18" w:rsidP="00B84C18">
            <w:pPr>
              <w:rPr>
                <w:sz w:val="28"/>
                <w:szCs w:val="28"/>
                <w:lang w:val="uk-UA"/>
              </w:rPr>
            </w:pPr>
            <w:r w:rsidRPr="00E53EC9">
              <w:rPr>
                <w:sz w:val="28"/>
                <w:szCs w:val="28"/>
                <w:lang w:val="uk-UA"/>
              </w:rPr>
              <w:t>Перелік бюджетів, які беруть участь у виконанні програми</w:t>
            </w:r>
          </w:p>
        </w:tc>
        <w:tc>
          <w:tcPr>
            <w:tcW w:w="5353" w:type="dxa"/>
          </w:tcPr>
          <w:p w:rsidR="00B84C18" w:rsidRPr="00E53EC9" w:rsidRDefault="007C5FAF" w:rsidP="00B84C18">
            <w:pPr>
              <w:rPr>
                <w:sz w:val="28"/>
                <w:szCs w:val="28"/>
                <w:lang w:val="uk-UA"/>
              </w:rPr>
            </w:pPr>
            <w:r w:rsidRPr="00E53EC9">
              <w:rPr>
                <w:sz w:val="28"/>
                <w:szCs w:val="28"/>
                <w:lang w:val="uk-UA"/>
              </w:rPr>
              <w:t>Б</w:t>
            </w:r>
            <w:r w:rsidR="00B84C18" w:rsidRPr="00E53EC9">
              <w:rPr>
                <w:sz w:val="28"/>
                <w:szCs w:val="28"/>
                <w:lang w:val="uk-UA"/>
              </w:rPr>
              <w:t>юджет</w:t>
            </w:r>
            <w:r w:rsidRPr="00E53EC9">
              <w:rPr>
                <w:sz w:val="28"/>
                <w:szCs w:val="28"/>
                <w:lang w:val="uk-UA"/>
              </w:rPr>
              <w:t xml:space="preserve"> територіальної громади</w:t>
            </w:r>
            <w:r w:rsidR="00B84C18" w:rsidRPr="00E53EC9">
              <w:rPr>
                <w:sz w:val="28"/>
                <w:szCs w:val="28"/>
                <w:lang w:val="uk-UA"/>
              </w:rPr>
              <w:t>,</w:t>
            </w:r>
            <w:r w:rsidR="00B84C18" w:rsidRPr="00E53EC9">
              <w:rPr>
                <w:spacing w:val="8"/>
                <w:sz w:val="28"/>
                <w:szCs w:val="28"/>
                <w:lang w:val="uk-UA"/>
              </w:rPr>
              <w:t xml:space="preserve"> інші джерела, не заборонені чинним законодавством</w:t>
            </w:r>
          </w:p>
        </w:tc>
      </w:tr>
      <w:tr w:rsidR="00B84C18" w:rsidRPr="00141615" w:rsidTr="00B84C18">
        <w:tc>
          <w:tcPr>
            <w:tcW w:w="675" w:type="dxa"/>
          </w:tcPr>
          <w:p w:rsidR="00B84C18" w:rsidRPr="00E53EC9" w:rsidRDefault="003C153F" w:rsidP="008820A4">
            <w:pPr>
              <w:jc w:val="center"/>
              <w:rPr>
                <w:sz w:val="28"/>
                <w:szCs w:val="28"/>
                <w:lang w:val="uk-UA"/>
              </w:rPr>
            </w:pPr>
            <w:r w:rsidRPr="00E53EC9">
              <w:rPr>
                <w:sz w:val="28"/>
                <w:szCs w:val="28"/>
                <w:lang w:val="uk-UA"/>
              </w:rPr>
              <w:t>8</w:t>
            </w:r>
            <w:r w:rsidR="00B84C18" w:rsidRPr="00E53EC9">
              <w:rPr>
                <w:sz w:val="28"/>
                <w:szCs w:val="28"/>
                <w:lang w:val="uk-UA"/>
              </w:rPr>
              <w:t>.</w:t>
            </w:r>
          </w:p>
        </w:tc>
        <w:tc>
          <w:tcPr>
            <w:tcW w:w="3969" w:type="dxa"/>
          </w:tcPr>
          <w:p w:rsidR="00B84C18" w:rsidRPr="00E53EC9" w:rsidRDefault="00B84C18" w:rsidP="00B84C18">
            <w:pPr>
              <w:rPr>
                <w:sz w:val="28"/>
                <w:szCs w:val="28"/>
                <w:lang w:val="uk-UA"/>
              </w:rPr>
            </w:pPr>
            <w:r w:rsidRPr="00E53EC9">
              <w:rPr>
                <w:sz w:val="28"/>
                <w:szCs w:val="28"/>
                <w:lang w:val="uk-UA"/>
              </w:rPr>
              <w:t>Загальний обсяг фінансових ресурсів, необхідних для реалізації програми, всього,  у тому числі:</w:t>
            </w:r>
          </w:p>
        </w:tc>
        <w:tc>
          <w:tcPr>
            <w:tcW w:w="5353" w:type="dxa"/>
          </w:tcPr>
          <w:p w:rsidR="00B84C18" w:rsidRPr="00E53EC9" w:rsidRDefault="00B84C18" w:rsidP="00B84C18">
            <w:pPr>
              <w:rPr>
                <w:sz w:val="28"/>
                <w:szCs w:val="28"/>
                <w:lang w:val="uk-UA"/>
              </w:rPr>
            </w:pPr>
            <w:r w:rsidRPr="00E53EC9">
              <w:rPr>
                <w:sz w:val="28"/>
                <w:szCs w:val="28"/>
                <w:lang w:val="uk-UA"/>
              </w:rPr>
              <w:t xml:space="preserve"> </w:t>
            </w:r>
            <w:r w:rsidR="005B2051" w:rsidRPr="00E53EC9">
              <w:rPr>
                <w:sz w:val="28"/>
                <w:szCs w:val="28"/>
                <w:lang w:val="uk-UA"/>
              </w:rPr>
              <w:t>Згідно з додатком 1 до Програми (</w:t>
            </w:r>
            <w:r w:rsidRPr="00E53EC9">
              <w:rPr>
                <w:sz w:val="28"/>
                <w:szCs w:val="28"/>
                <w:lang w:val="uk-UA"/>
              </w:rPr>
              <w:t>визначається щорічно відповідно до розрахункової  потреби, поданої  розпорядниками коштів</w:t>
            </w:r>
            <w:r w:rsidR="005B2051" w:rsidRPr="00E53EC9">
              <w:rPr>
                <w:sz w:val="28"/>
                <w:szCs w:val="28"/>
                <w:lang w:val="uk-UA"/>
              </w:rPr>
              <w:t>)</w:t>
            </w:r>
          </w:p>
        </w:tc>
      </w:tr>
      <w:tr w:rsidR="00895B35" w:rsidRPr="00141615" w:rsidTr="00B84C18">
        <w:tc>
          <w:tcPr>
            <w:tcW w:w="675" w:type="dxa"/>
          </w:tcPr>
          <w:p w:rsidR="00895B35" w:rsidRDefault="003C153F" w:rsidP="008820A4">
            <w:pPr>
              <w:jc w:val="center"/>
              <w:rPr>
                <w:sz w:val="28"/>
                <w:szCs w:val="28"/>
                <w:lang w:val="uk-UA"/>
              </w:rPr>
            </w:pPr>
            <w:r>
              <w:rPr>
                <w:sz w:val="28"/>
                <w:szCs w:val="28"/>
                <w:lang w:val="uk-UA"/>
              </w:rPr>
              <w:t>9</w:t>
            </w:r>
            <w:r w:rsidR="00895B35">
              <w:rPr>
                <w:sz w:val="28"/>
                <w:szCs w:val="28"/>
                <w:lang w:val="uk-UA"/>
              </w:rPr>
              <w:t>.</w:t>
            </w:r>
          </w:p>
        </w:tc>
        <w:tc>
          <w:tcPr>
            <w:tcW w:w="3969" w:type="dxa"/>
          </w:tcPr>
          <w:p w:rsidR="00895B35" w:rsidRPr="00225577" w:rsidRDefault="00895B35" w:rsidP="00E720D7">
            <w:pPr>
              <w:rPr>
                <w:sz w:val="28"/>
                <w:szCs w:val="28"/>
                <w:lang w:val="uk-UA"/>
              </w:rPr>
            </w:pPr>
            <w:r w:rsidRPr="00225577">
              <w:rPr>
                <w:sz w:val="28"/>
                <w:szCs w:val="28"/>
                <w:lang w:val="uk-UA"/>
              </w:rPr>
              <w:t>Очікувані результати виконання</w:t>
            </w:r>
          </w:p>
        </w:tc>
        <w:tc>
          <w:tcPr>
            <w:tcW w:w="5353" w:type="dxa"/>
          </w:tcPr>
          <w:p w:rsidR="00895B35" w:rsidRPr="00225577" w:rsidRDefault="00895B35" w:rsidP="00E720D7">
            <w:pPr>
              <w:widowControl w:val="0"/>
              <w:jc w:val="both"/>
              <w:rPr>
                <w:sz w:val="28"/>
                <w:szCs w:val="28"/>
                <w:lang w:val="uk-UA"/>
              </w:rPr>
            </w:pPr>
            <w:r w:rsidRPr="00225577">
              <w:rPr>
                <w:sz w:val="28"/>
                <w:szCs w:val="28"/>
                <w:lang w:val="uk-UA"/>
              </w:rPr>
              <w:t>Зменшення негативних наслідків невиконання судових рішень, затримка видатків бюджету</w:t>
            </w:r>
            <w:r w:rsidR="005B2051">
              <w:rPr>
                <w:sz w:val="28"/>
                <w:szCs w:val="28"/>
                <w:lang w:val="uk-UA"/>
              </w:rPr>
              <w:t xml:space="preserve"> громади,</w:t>
            </w:r>
            <w:r w:rsidRPr="00225577">
              <w:rPr>
                <w:sz w:val="28"/>
                <w:szCs w:val="28"/>
                <w:lang w:val="uk-UA"/>
              </w:rPr>
              <w:t xml:space="preserve"> внаслідок блокування рахунків, додаткові витрати бюджету внаслідок накладання штрафних санкцій, стягнення виконавчого збору тощо.</w:t>
            </w:r>
          </w:p>
          <w:p w:rsidR="00895B35" w:rsidRPr="00225577" w:rsidRDefault="00895B35" w:rsidP="00E720D7">
            <w:pPr>
              <w:widowControl w:val="0"/>
              <w:jc w:val="both"/>
              <w:rPr>
                <w:sz w:val="28"/>
                <w:szCs w:val="28"/>
                <w:lang w:val="uk-UA"/>
              </w:rPr>
            </w:pPr>
            <w:r w:rsidRPr="00225577">
              <w:rPr>
                <w:sz w:val="28"/>
                <w:szCs w:val="28"/>
                <w:lang w:val="uk-UA"/>
              </w:rPr>
              <w:t>Забезпечення виконання рішень судів про стягнення коштів з боржників, які отримують кошти з бюджету</w:t>
            </w:r>
            <w:r w:rsidR="005B2051">
              <w:rPr>
                <w:sz w:val="28"/>
                <w:szCs w:val="28"/>
                <w:lang w:val="uk-UA"/>
              </w:rPr>
              <w:t xml:space="preserve"> громади</w:t>
            </w:r>
            <w:r w:rsidRPr="00225577">
              <w:rPr>
                <w:sz w:val="28"/>
                <w:szCs w:val="28"/>
                <w:lang w:val="uk-UA"/>
              </w:rPr>
              <w:t>.</w:t>
            </w:r>
          </w:p>
          <w:p w:rsidR="00895B35" w:rsidRPr="00225577" w:rsidRDefault="00895B35" w:rsidP="00E720D7">
            <w:pPr>
              <w:widowControl w:val="0"/>
              <w:jc w:val="both"/>
              <w:rPr>
                <w:sz w:val="28"/>
                <w:szCs w:val="28"/>
                <w:lang w:val="uk-UA"/>
              </w:rPr>
            </w:pPr>
            <w:r w:rsidRPr="00225577">
              <w:rPr>
                <w:sz w:val="28"/>
                <w:szCs w:val="28"/>
                <w:lang w:val="uk-UA"/>
              </w:rPr>
              <w:t>Відновлення проведення платежів по незахищених статтях.</w:t>
            </w:r>
          </w:p>
        </w:tc>
      </w:tr>
      <w:tr w:rsidR="00895B35" w:rsidRPr="00141615" w:rsidTr="00B84C18">
        <w:tc>
          <w:tcPr>
            <w:tcW w:w="675" w:type="dxa"/>
          </w:tcPr>
          <w:p w:rsidR="00895B35" w:rsidRDefault="003C153F" w:rsidP="008820A4">
            <w:pPr>
              <w:jc w:val="center"/>
              <w:rPr>
                <w:sz w:val="28"/>
                <w:szCs w:val="28"/>
                <w:lang w:val="uk-UA"/>
              </w:rPr>
            </w:pPr>
            <w:r>
              <w:rPr>
                <w:sz w:val="28"/>
                <w:szCs w:val="28"/>
                <w:lang w:val="uk-UA"/>
              </w:rPr>
              <w:t>10</w:t>
            </w:r>
            <w:r w:rsidR="00895B35">
              <w:rPr>
                <w:sz w:val="28"/>
                <w:szCs w:val="28"/>
                <w:lang w:val="uk-UA"/>
              </w:rPr>
              <w:t>.</w:t>
            </w:r>
          </w:p>
        </w:tc>
        <w:tc>
          <w:tcPr>
            <w:tcW w:w="3969" w:type="dxa"/>
          </w:tcPr>
          <w:p w:rsidR="00895B35" w:rsidRPr="00225577" w:rsidRDefault="00895B35" w:rsidP="00E720D7">
            <w:pPr>
              <w:rPr>
                <w:sz w:val="28"/>
                <w:szCs w:val="28"/>
                <w:lang w:val="uk-UA"/>
              </w:rPr>
            </w:pPr>
            <w:r w:rsidRPr="00225577">
              <w:rPr>
                <w:sz w:val="28"/>
                <w:szCs w:val="28"/>
                <w:lang w:val="uk-UA"/>
              </w:rPr>
              <w:t>Ключові показники ефективності</w:t>
            </w:r>
          </w:p>
        </w:tc>
        <w:tc>
          <w:tcPr>
            <w:tcW w:w="5353" w:type="dxa"/>
          </w:tcPr>
          <w:p w:rsidR="00895B35" w:rsidRPr="00225577" w:rsidRDefault="00895B35" w:rsidP="00E720D7">
            <w:pPr>
              <w:tabs>
                <w:tab w:val="left" w:pos="2835"/>
              </w:tabs>
              <w:jc w:val="both"/>
              <w:rPr>
                <w:sz w:val="28"/>
                <w:szCs w:val="28"/>
                <w:lang w:val="uk-UA"/>
              </w:rPr>
            </w:pPr>
            <w:r w:rsidRPr="00225577">
              <w:rPr>
                <w:sz w:val="28"/>
                <w:szCs w:val="28"/>
                <w:lang w:val="uk-UA"/>
              </w:rPr>
              <w:t>- кількість виконаних рішень суду,</w:t>
            </w:r>
          </w:p>
          <w:p w:rsidR="00895B35" w:rsidRPr="00225577" w:rsidRDefault="00895B35" w:rsidP="00E720D7">
            <w:pPr>
              <w:tabs>
                <w:tab w:val="left" w:pos="2835"/>
              </w:tabs>
              <w:jc w:val="both"/>
              <w:rPr>
                <w:sz w:val="28"/>
                <w:szCs w:val="28"/>
                <w:lang w:val="uk-UA"/>
              </w:rPr>
            </w:pPr>
            <w:r w:rsidRPr="00225577">
              <w:rPr>
                <w:sz w:val="28"/>
                <w:szCs w:val="28"/>
                <w:lang w:val="uk-UA"/>
              </w:rPr>
              <w:t>- кількість фінансових операцій, які стали можливими до сплати в результаті виконання Програми</w:t>
            </w:r>
          </w:p>
        </w:tc>
      </w:tr>
    </w:tbl>
    <w:p w:rsidR="00B84C18" w:rsidRPr="00CE31F2" w:rsidRDefault="00B84C18" w:rsidP="008820A4">
      <w:pPr>
        <w:jc w:val="center"/>
        <w:rPr>
          <w:sz w:val="28"/>
          <w:szCs w:val="28"/>
          <w:lang w:val="uk-UA"/>
        </w:rPr>
      </w:pPr>
    </w:p>
    <w:p w:rsidR="0022430B" w:rsidRDefault="0022430B" w:rsidP="0022430B">
      <w:pPr>
        <w:jc w:val="center"/>
        <w:rPr>
          <w:b/>
          <w:sz w:val="28"/>
          <w:szCs w:val="28"/>
          <w:lang w:val="uk-UA"/>
        </w:rPr>
      </w:pPr>
      <w:r w:rsidRPr="0022430B">
        <w:rPr>
          <w:b/>
          <w:sz w:val="28"/>
          <w:szCs w:val="28"/>
          <w:lang w:val="uk-UA"/>
        </w:rPr>
        <w:t xml:space="preserve">1. Визначення проблеми, на розв’язання якої </w:t>
      </w:r>
    </w:p>
    <w:p w:rsidR="00D16581" w:rsidRPr="003B625B" w:rsidRDefault="0022430B" w:rsidP="003B625B">
      <w:pPr>
        <w:jc w:val="center"/>
        <w:rPr>
          <w:b/>
          <w:sz w:val="28"/>
          <w:szCs w:val="28"/>
          <w:lang w:val="uk-UA"/>
        </w:rPr>
      </w:pPr>
      <w:r w:rsidRPr="0022430B">
        <w:rPr>
          <w:b/>
          <w:sz w:val="28"/>
          <w:szCs w:val="28"/>
          <w:lang w:val="uk-UA"/>
        </w:rPr>
        <w:lastRenderedPageBreak/>
        <w:t>спрямована Програма</w:t>
      </w:r>
    </w:p>
    <w:p w:rsidR="0022430B" w:rsidRDefault="0022430B" w:rsidP="0022430B">
      <w:pPr>
        <w:ind w:firstLine="709"/>
        <w:jc w:val="both"/>
        <w:rPr>
          <w:sz w:val="28"/>
          <w:szCs w:val="28"/>
          <w:lang w:val="uk-UA"/>
        </w:rPr>
      </w:pPr>
      <w:r w:rsidRPr="0022430B">
        <w:rPr>
          <w:sz w:val="28"/>
          <w:szCs w:val="28"/>
          <w:lang w:val="uk-UA"/>
        </w:rPr>
        <w:t xml:space="preserve">Виконання рішення суду є невід’ємною частиною права на справедливий суд. Відповідно до статті 129 1 Конституції України судові рішення є обов’язковими до виконання на всій території України. Держава забезпечує виконання судового рішення у визначеному законом порядку. </w:t>
      </w:r>
    </w:p>
    <w:p w:rsidR="0022430B" w:rsidRDefault="0022430B" w:rsidP="0022430B">
      <w:pPr>
        <w:ind w:firstLine="709"/>
        <w:jc w:val="both"/>
        <w:rPr>
          <w:sz w:val="28"/>
          <w:szCs w:val="28"/>
          <w:lang w:val="uk-UA"/>
        </w:rPr>
      </w:pPr>
      <w:r w:rsidRPr="0022430B">
        <w:rPr>
          <w:sz w:val="28"/>
          <w:szCs w:val="28"/>
          <w:lang w:val="uk-UA"/>
        </w:rPr>
        <w:t xml:space="preserve">Проблемою виконання рішень судів та інших виконавчих документів є неможливість забезпечення ефективних засобів правового захисту права на виконання рішень у розумний строк. Це </w:t>
      </w:r>
      <w:r w:rsidR="00E53EC9" w:rsidRPr="0022430B">
        <w:rPr>
          <w:sz w:val="28"/>
          <w:szCs w:val="28"/>
          <w:lang w:val="uk-UA"/>
        </w:rPr>
        <w:t>обґрунтовується</w:t>
      </w:r>
      <w:r w:rsidRPr="0022430B">
        <w:rPr>
          <w:sz w:val="28"/>
          <w:szCs w:val="28"/>
          <w:lang w:val="uk-UA"/>
        </w:rPr>
        <w:t xml:space="preserve"> тим, що вагома частина судових рішень не виконується взагалі або виконується несвоєчасно, у тому числі й рішення про стягнення коштів, боржником за якими є державний орган або державна установа, підприємство, організація. Така ситуація породжує виникнення нових спорів. </w:t>
      </w:r>
    </w:p>
    <w:p w:rsidR="0022430B" w:rsidRDefault="0022430B" w:rsidP="0022430B">
      <w:pPr>
        <w:ind w:firstLine="709"/>
        <w:jc w:val="both"/>
        <w:rPr>
          <w:sz w:val="28"/>
          <w:szCs w:val="28"/>
          <w:lang w:val="uk-UA"/>
        </w:rPr>
      </w:pPr>
      <w:r w:rsidRPr="0022430B">
        <w:rPr>
          <w:sz w:val="28"/>
          <w:szCs w:val="28"/>
          <w:lang w:val="uk-UA"/>
        </w:rPr>
        <w:t xml:space="preserve">З </w:t>
      </w:r>
      <w:r w:rsidRPr="00E53EC9">
        <w:rPr>
          <w:sz w:val="28"/>
          <w:szCs w:val="28"/>
          <w:lang w:val="uk-UA"/>
        </w:rPr>
        <w:t>усього вищенаведено</w:t>
      </w:r>
      <w:r w:rsidR="00A93918" w:rsidRPr="00E53EC9">
        <w:rPr>
          <w:sz w:val="28"/>
          <w:szCs w:val="28"/>
          <w:lang w:val="uk-UA"/>
        </w:rPr>
        <w:t>го</w:t>
      </w:r>
      <w:r w:rsidRPr="00E53EC9">
        <w:rPr>
          <w:sz w:val="28"/>
          <w:szCs w:val="28"/>
          <w:lang w:val="uk-UA"/>
        </w:rPr>
        <w:t xml:space="preserve"> випливає</w:t>
      </w:r>
      <w:r w:rsidRPr="0022430B">
        <w:rPr>
          <w:sz w:val="28"/>
          <w:szCs w:val="28"/>
          <w:lang w:val="uk-UA"/>
        </w:rPr>
        <w:t xml:space="preserve">, що проблема виконання рішень судів та інших виконавчих документів відноситься до найважливіших. </w:t>
      </w:r>
    </w:p>
    <w:p w:rsidR="0022430B" w:rsidRDefault="0022430B" w:rsidP="0022430B">
      <w:pPr>
        <w:ind w:firstLine="709"/>
        <w:jc w:val="both"/>
        <w:rPr>
          <w:sz w:val="28"/>
          <w:szCs w:val="28"/>
          <w:lang w:val="uk-UA"/>
        </w:rPr>
      </w:pPr>
      <w:r w:rsidRPr="0022430B">
        <w:rPr>
          <w:sz w:val="28"/>
          <w:szCs w:val="28"/>
          <w:lang w:val="uk-UA"/>
        </w:rPr>
        <w:t xml:space="preserve">Шляхом розв’язання проблеми виконання рішень судів та інших виконавчих документів стало прийняття Закону України «Про гарантії держави щодо виконання судових рішень» від 05.06.2012 року № 4901, який встановлює гарантії держави щодо виконання судових рішень та виконавчих документів, визначених Законом України "Про виконавче провадження", та особливості їх виконання. </w:t>
      </w:r>
    </w:p>
    <w:p w:rsidR="0022430B" w:rsidRDefault="0022430B" w:rsidP="0022430B">
      <w:pPr>
        <w:ind w:firstLine="709"/>
        <w:jc w:val="both"/>
        <w:rPr>
          <w:sz w:val="28"/>
          <w:szCs w:val="28"/>
          <w:lang w:val="uk-UA"/>
        </w:rPr>
      </w:pPr>
      <w:r w:rsidRPr="0022430B">
        <w:rPr>
          <w:sz w:val="28"/>
          <w:szCs w:val="28"/>
          <w:lang w:val="uk-UA"/>
        </w:rPr>
        <w:t xml:space="preserve">Прийнятий Закон встановив нову процедуру виконання рішень судів, боржниками за якими є державні органи, підприємства, установи та організації, а також юридичні особи, примусова реалізація майна яких забороняється відповідно до законодавства. </w:t>
      </w:r>
    </w:p>
    <w:p w:rsidR="0022430B" w:rsidRDefault="0022430B" w:rsidP="0022430B">
      <w:pPr>
        <w:ind w:firstLine="709"/>
        <w:jc w:val="both"/>
        <w:rPr>
          <w:sz w:val="28"/>
          <w:szCs w:val="28"/>
          <w:lang w:val="uk-UA"/>
        </w:rPr>
      </w:pPr>
      <w:r>
        <w:rPr>
          <w:sz w:val="28"/>
          <w:szCs w:val="28"/>
          <w:lang w:val="uk-UA"/>
        </w:rPr>
        <w:t>Однак</w:t>
      </w:r>
      <w:r w:rsidRPr="0022430B">
        <w:rPr>
          <w:sz w:val="28"/>
          <w:szCs w:val="28"/>
          <w:lang w:val="uk-UA"/>
        </w:rPr>
        <w:t xml:space="preserve">, по-перше, згідно з процедурою, запровадженою Законом, максимальний строк для звернення стягувача до відповідного державного органу із заявою про виконання судового рішення відповідної категорії, становить один рік з наступного дня після набрання рішенням законної сили (дня коли воно стало таким, що підлягає виконанню). Таким чином, певна кількість рішень залишиться невиконаною, а особи, на чию користь вони постановлені, залишаться потенційними заявниками до Європейського суду зі скаргами на порушення їхнього права на виконання рішення протягом розумного строку. Згідно зі статтею 1 Закону України «Про виконавче провадження» (далі – Закон), виконавче провадження як завершальна стадія судового провадження та примусове виконання рішень інших органів (посадових осіб) - це сукупність дій органів і посадових осіб, визначених Законом, що спрямовані на примусове виконання рішень судів та інших органів (посадових осіб), які провадяться на підставах, у межах повноважень та у спосіб, визначених цим Законом, іншими нормативно-правовими актами, прийнятими відповідно до цього Закону та інших законів, а також рішеннями, що відповідно до цього Закону підлягають примусовому виконанню. </w:t>
      </w:r>
    </w:p>
    <w:p w:rsidR="00A813EF" w:rsidRDefault="0022430B" w:rsidP="0022430B">
      <w:pPr>
        <w:ind w:firstLine="709"/>
        <w:jc w:val="both"/>
        <w:rPr>
          <w:sz w:val="28"/>
          <w:szCs w:val="28"/>
          <w:lang w:val="uk-UA"/>
        </w:rPr>
      </w:pPr>
      <w:r w:rsidRPr="0022430B">
        <w:rPr>
          <w:sz w:val="28"/>
          <w:szCs w:val="28"/>
          <w:lang w:val="uk-UA"/>
        </w:rPr>
        <w:t xml:space="preserve">По-друге, положеннями Закону зобов’язано державного виконавця, у разі неможливості виконати рішення про стягнення коштів з державного підприємства або юридичної особи, зокрема, спричиненої діями мораторіїв, передати необхідні документи до Державної казначейської служби України. Остання протягом трьох місяців має перерахувати кошти за рішенням суду, в </w:t>
      </w:r>
      <w:r w:rsidRPr="0022430B">
        <w:rPr>
          <w:sz w:val="28"/>
          <w:szCs w:val="28"/>
          <w:lang w:val="uk-UA"/>
        </w:rPr>
        <w:lastRenderedPageBreak/>
        <w:t xml:space="preserve">іншому випадку стягувачу буде виплачуватись компенсація в розмірі трьох відсотків річних від несплаченої суми за рахунок коштів Державного бюджету України. </w:t>
      </w:r>
    </w:p>
    <w:p w:rsidR="00A813EF" w:rsidRDefault="0022430B" w:rsidP="0022430B">
      <w:pPr>
        <w:ind w:firstLine="709"/>
        <w:jc w:val="both"/>
        <w:rPr>
          <w:sz w:val="28"/>
          <w:szCs w:val="28"/>
          <w:lang w:val="uk-UA"/>
        </w:rPr>
      </w:pPr>
      <w:r w:rsidRPr="0022430B">
        <w:rPr>
          <w:sz w:val="28"/>
          <w:szCs w:val="28"/>
          <w:lang w:val="uk-UA"/>
        </w:rPr>
        <w:t xml:space="preserve">Якщо рішення суду, за якими, боржник зобов'язаний особисто вчинити певні дії, ним не виконано, і виконання може бути проведено без участі боржника, державний виконавець організує виконання відповідно до повноважень, наданих йому законом. При цьому виникає необхідність залучати до проведення чи організації виконавчих дій суб'єктів господарювання. </w:t>
      </w:r>
    </w:p>
    <w:p w:rsidR="00A813EF" w:rsidRDefault="0022430B" w:rsidP="0022430B">
      <w:pPr>
        <w:ind w:firstLine="709"/>
        <w:jc w:val="both"/>
        <w:rPr>
          <w:sz w:val="28"/>
          <w:szCs w:val="28"/>
          <w:lang w:val="uk-UA"/>
        </w:rPr>
      </w:pPr>
      <w:r w:rsidRPr="0022430B">
        <w:rPr>
          <w:sz w:val="28"/>
          <w:szCs w:val="28"/>
          <w:lang w:val="uk-UA"/>
        </w:rPr>
        <w:t>Зокрема, статтею 41 Закону визначено, що витрати органів державної виконавчої служби, пов'язані з організацією та проведенням виконавчих дій щодо забезпечення примусового виконання рішень, є витратами виконавчого провадження, які здійснюються за рахунок коштів державного бюджету та коштів виконавчого провадження, які використовуються у порядку, встановленому Кабінетом Міністрів України. Кошти виконавчого провадження складаються з:</w:t>
      </w:r>
    </w:p>
    <w:p w:rsidR="00A813EF" w:rsidRDefault="0022430B" w:rsidP="0022430B">
      <w:pPr>
        <w:ind w:firstLine="709"/>
        <w:jc w:val="both"/>
        <w:rPr>
          <w:sz w:val="28"/>
          <w:szCs w:val="28"/>
          <w:lang w:val="uk-UA"/>
        </w:rPr>
      </w:pPr>
      <w:r w:rsidRPr="0022430B">
        <w:rPr>
          <w:sz w:val="28"/>
          <w:szCs w:val="28"/>
          <w:lang w:val="uk-UA"/>
        </w:rPr>
        <w:t xml:space="preserve">- коштів виконавчого збору, стягнутого з боржника; </w:t>
      </w:r>
    </w:p>
    <w:p w:rsidR="00A813EF" w:rsidRDefault="0022430B" w:rsidP="0022430B">
      <w:pPr>
        <w:ind w:firstLine="709"/>
        <w:jc w:val="both"/>
        <w:rPr>
          <w:sz w:val="28"/>
          <w:szCs w:val="28"/>
          <w:lang w:val="uk-UA"/>
        </w:rPr>
      </w:pPr>
      <w:r w:rsidRPr="0022430B">
        <w:rPr>
          <w:sz w:val="28"/>
          <w:szCs w:val="28"/>
          <w:lang w:val="uk-UA"/>
        </w:rPr>
        <w:t xml:space="preserve">- авансового внеску стягувача на організацію та проведення виконавчих дій; </w:t>
      </w:r>
    </w:p>
    <w:p w:rsidR="003B625B" w:rsidRDefault="0022430B" w:rsidP="0022430B">
      <w:pPr>
        <w:ind w:firstLine="709"/>
        <w:jc w:val="both"/>
        <w:rPr>
          <w:sz w:val="28"/>
          <w:szCs w:val="28"/>
          <w:lang w:val="uk-UA"/>
        </w:rPr>
      </w:pPr>
      <w:r w:rsidRPr="0022430B">
        <w:rPr>
          <w:sz w:val="28"/>
          <w:szCs w:val="28"/>
          <w:lang w:val="uk-UA"/>
        </w:rPr>
        <w:t xml:space="preserve">- стягнутих з боржника витрат, пов'язаних з організацією та проведенням виконавчих дій; </w:t>
      </w:r>
    </w:p>
    <w:p w:rsidR="00A813EF" w:rsidRDefault="0022430B" w:rsidP="0022430B">
      <w:pPr>
        <w:ind w:firstLine="709"/>
        <w:jc w:val="both"/>
        <w:rPr>
          <w:sz w:val="28"/>
          <w:szCs w:val="28"/>
          <w:lang w:val="uk-UA"/>
        </w:rPr>
      </w:pPr>
      <w:r w:rsidRPr="0022430B">
        <w:rPr>
          <w:sz w:val="28"/>
          <w:szCs w:val="28"/>
          <w:lang w:val="uk-UA"/>
        </w:rPr>
        <w:t xml:space="preserve">- інших надходжень, що не суперечать законодавству. </w:t>
      </w:r>
    </w:p>
    <w:p w:rsidR="00A813EF" w:rsidRDefault="0022430B" w:rsidP="0022430B">
      <w:pPr>
        <w:ind w:firstLine="709"/>
        <w:jc w:val="both"/>
        <w:rPr>
          <w:sz w:val="28"/>
          <w:szCs w:val="28"/>
          <w:lang w:val="uk-UA"/>
        </w:rPr>
      </w:pPr>
      <w:r w:rsidRPr="0022430B">
        <w:rPr>
          <w:sz w:val="28"/>
          <w:szCs w:val="28"/>
          <w:lang w:val="uk-UA"/>
        </w:rPr>
        <w:t>Основним засобом розв’язання поставленої проблеми виступає норма ч. 2 ст. 4 Закону України «Про гарантії держави щодо виконання судових рішень» від 05.06.2012 року № 4901, відповідно до якої у разі якщо рішення суду про стягнення коштів з державного підприємства або юридичної особи не виконано протягом шести місяців з дня винесення постанови про відкриття виконавчого провадження, його виконання здійснюється за рахунок коштів, передбачених за бюджетною Програмою для забезпечення виконання рішень суду.</w:t>
      </w:r>
    </w:p>
    <w:p w:rsidR="00A813EF" w:rsidRDefault="0022430B" w:rsidP="0022430B">
      <w:pPr>
        <w:ind w:firstLine="709"/>
        <w:jc w:val="both"/>
        <w:rPr>
          <w:sz w:val="28"/>
          <w:szCs w:val="28"/>
          <w:lang w:val="uk-UA"/>
        </w:rPr>
      </w:pPr>
      <w:r w:rsidRPr="0022430B">
        <w:rPr>
          <w:sz w:val="28"/>
          <w:szCs w:val="28"/>
          <w:lang w:val="uk-UA"/>
        </w:rPr>
        <w:t xml:space="preserve">Відповідно до ст. 3 вказаного Закону, виконання рішень суду про стягнення коштів, боржником за якими є державний орган, здійснюється Державною казначейською службою України в межах відповідних бюджетних призначень шляхом списання коштів з рахунків такого державного органу, а в разі відсутності у зазначеного державного органу відповідних призначень – за рахунок коштів, передбачених за бюджетною Програмою для забезпечення виконання рішень суду. </w:t>
      </w:r>
    </w:p>
    <w:p w:rsidR="00A813EF" w:rsidRDefault="0022430B" w:rsidP="0022430B">
      <w:pPr>
        <w:ind w:firstLine="709"/>
        <w:jc w:val="both"/>
        <w:rPr>
          <w:sz w:val="28"/>
          <w:szCs w:val="28"/>
          <w:lang w:val="uk-UA"/>
        </w:rPr>
      </w:pPr>
      <w:r w:rsidRPr="0022430B">
        <w:rPr>
          <w:sz w:val="28"/>
          <w:szCs w:val="28"/>
          <w:lang w:val="uk-UA"/>
        </w:rPr>
        <w:t xml:space="preserve">Дане положення конкретизовано в п. 3 Порядку виконання рішень про стягнення коштів державного та місцевих бюджетів або боржників, затвердженого постановою Кабміну України від 03.08.2011 року № 845, згідно якого рішення про стягнення коштів державного та місцевих бюджетів або боржників виконуються на підставі виконавчих документів виключно органами Казначейства у порядку черговості надходження таких документів (про стягнення коштів державного та місцевих бюджетів – з попереднім інформуванням Мінфіну, про стягнення коштів боржників – у межах відповідних бюджетних призначень, наданих бюджетних асигнувань (залишків коштів на рахунках підприємств, установ, організацій). </w:t>
      </w:r>
    </w:p>
    <w:p w:rsidR="00A93918" w:rsidRPr="00E53EC9" w:rsidRDefault="0022430B" w:rsidP="00A93918">
      <w:pPr>
        <w:ind w:firstLine="709"/>
        <w:jc w:val="both"/>
        <w:rPr>
          <w:sz w:val="28"/>
          <w:szCs w:val="28"/>
          <w:lang w:val="uk-UA"/>
        </w:rPr>
      </w:pPr>
      <w:r w:rsidRPr="0022430B">
        <w:rPr>
          <w:sz w:val="28"/>
          <w:szCs w:val="28"/>
          <w:lang w:val="uk-UA"/>
        </w:rPr>
        <w:lastRenderedPageBreak/>
        <w:t xml:space="preserve">Це означає, що з метою виконання рішень судів та інших виконавчих документів, керуючись Законом України «Про гарантії держави щодо виконання судових рішень» від 05.06.2012 року № 4901, найбільш дієвим та доцільним </w:t>
      </w:r>
      <w:r w:rsidRPr="00E53EC9">
        <w:rPr>
          <w:sz w:val="28"/>
          <w:szCs w:val="28"/>
          <w:lang w:val="uk-UA"/>
        </w:rPr>
        <w:t xml:space="preserve">механізмом для забезпечення вирішення проблеми виконання рішень є розроблення </w:t>
      </w:r>
      <w:r w:rsidR="00A93918" w:rsidRPr="00E53EC9">
        <w:rPr>
          <w:sz w:val="28"/>
          <w:szCs w:val="28"/>
          <w:lang w:val="uk-UA"/>
        </w:rPr>
        <w:t>Програми виконання рішень судів та інших виконавчих документів</w:t>
      </w:r>
    </w:p>
    <w:p w:rsidR="00A813EF" w:rsidRPr="00E53EC9" w:rsidRDefault="00A93918" w:rsidP="00A93918">
      <w:pPr>
        <w:jc w:val="both"/>
        <w:rPr>
          <w:sz w:val="28"/>
          <w:szCs w:val="28"/>
          <w:lang w:val="uk-UA"/>
        </w:rPr>
      </w:pPr>
      <w:r w:rsidRPr="00E53EC9">
        <w:rPr>
          <w:sz w:val="28"/>
          <w:szCs w:val="28"/>
          <w:lang w:val="uk-UA"/>
        </w:rPr>
        <w:t>на 2021-2024 роки</w:t>
      </w:r>
      <w:r w:rsidR="0022430B" w:rsidRPr="00E53EC9">
        <w:rPr>
          <w:sz w:val="28"/>
          <w:szCs w:val="28"/>
          <w:lang w:val="uk-UA"/>
        </w:rPr>
        <w:t>, що призводить до необхідності фінансування за рахунок коштів бюджету</w:t>
      </w:r>
      <w:r w:rsidRPr="00E53EC9">
        <w:rPr>
          <w:sz w:val="28"/>
          <w:szCs w:val="28"/>
          <w:lang w:val="uk-UA"/>
        </w:rPr>
        <w:t xml:space="preserve"> територіальної громади</w:t>
      </w:r>
      <w:r w:rsidR="0022430B" w:rsidRPr="00E53EC9">
        <w:rPr>
          <w:sz w:val="28"/>
          <w:szCs w:val="28"/>
          <w:lang w:val="uk-UA"/>
        </w:rPr>
        <w:t xml:space="preserve">. </w:t>
      </w:r>
    </w:p>
    <w:p w:rsidR="00A813EF" w:rsidRDefault="0022430B" w:rsidP="0022430B">
      <w:pPr>
        <w:ind w:firstLine="709"/>
        <w:jc w:val="both"/>
        <w:rPr>
          <w:sz w:val="28"/>
          <w:szCs w:val="28"/>
          <w:lang w:val="uk-UA"/>
        </w:rPr>
      </w:pPr>
      <w:r w:rsidRPr="00E53EC9">
        <w:rPr>
          <w:sz w:val="28"/>
          <w:szCs w:val="28"/>
          <w:lang w:val="uk-UA"/>
        </w:rPr>
        <w:t>Механізмом реалізації Програми сприяння</w:t>
      </w:r>
      <w:r w:rsidRPr="0022430B">
        <w:rPr>
          <w:sz w:val="28"/>
          <w:szCs w:val="28"/>
          <w:lang w:val="uk-UA"/>
        </w:rPr>
        <w:t xml:space="preserve"> виконанню рішень судів та інших виконавчих документів є фінансування витрат на виконання судових рішень, в тому числі витрат виконавчого провадження, яке здійснюється на підставі виконавчих документів. </w:t>
      </w:r>
    </w:p>
    <w:p w:rsidR="00A813EF" w:rsidRPr="003B625B" w:rsidRDefault="00A813EF" w:rsidP="0022430B">
      <w:pPr>
        <w:ind w:firstLine="709"/>
        <w:jc w:val="both"/>
        <w:rPr>
          <w:sz w:val="16"/>
          <w:szCs w:val="16"/>
          <w:lang w:val="uk-UA"/>
        </w:rPr>
      </w:pPr>
    </w:p>
    <w:p w:rsidR="00D16581" w:rsidRPr="003B625B" w:rsidRDefault="0022430B" w:rsidP="003B625B">
      <w:pPr>
        <w:ind w:firstLine="709"/>
        <w:jc w:val="center"/>
        <w:rPr>
          <w:b/>
          <w:sz w:val="28"/>
          <w:szCs w:val="28"/>
          <w:lang w:val="uk-UA"/>
        </w:rPr>
      </w:pPr>
      <w:r w:rsidRPr="00A813EF">
        <w:rPr>
          <w:b/>
          <w:sz w:val="28"/>
          <w:szCs w:val="28"/>
          <w:lang w:val="uk-UA"/>
        </w:rPr>
        <w:t>2. Визначення мети Програми</w:t>
      </w:r>
    </w:p>
    <w:p w:rsidR="00A813EF" w:rsidRDefault="0022430B" w:rsidP="0022430B">
      <w:pPr>
        <w:ind w:firstLine="709"/>
        <w:jc w:val="both"/>
        <w:rPr>
          <w:sz w:val="28"/>
          <w:szCs w:val="28"/>
          <w:lang w:val="uk-UA"/>
        </w:rPr>
      </w:pPr>
      <w:r w:rsidRPr="0022430B">
        <w:rPr>
          <w:sz w:val="28"/>
          <w:szCs w:val="28"/>
          <w:lang w:val="uk-UA"/>
        </w:rPr>
        <w:t xml:space="preserve">Мета Програми – забезпечення належного виконання зобов’язань покладених на органи місцевого самоврядування, які виникли на підставі судових рішень та виконавчих документів. </w:t>
      </w:r>
    </w:p>
    <w:p w:rsidR="00A813EF" w:rsidRDefault="0022430B" w:rsidP="0022430B">
      <w:pPr>
        <w:ind w:firstLine="709"/>
        <w:jc w:val="both"/>
        <w:rPr>
          <w:sz w:val="28"/>
          <w:szCs w:val="28"/>
          <w:lang w:val="uk-UA"/>
        </w:rPr>
      </w:pPr>
      <w:r w:rsidRPr="0022430B">
        <w:rPr>
          <w:sz w:val="28"/>
          <w:szCs w:val="28"/>
          <w:lang w:val="uk-UA"/>
        </w:rPr>
        <w:t xml:space="preserve">Виконання поставленої мети поєднує комплекс взаємопов’язаних завдань і заходів, які спрямовані на розв’язання однієї з найважливіших проблем, до вирішення якої спрямовано реалізацію Програми. </w:t>
      </w:r>
    </w:p>
    <w:p w:rsidR="00A813EF" w:rsidRDefault="0022430B" w:rsidP="0022430B">
      <w:pPr>
        <w:ind w:firstLine="709"/>
        <w:jc w:val="both"/>
        <w:rPr>
          <w:sz w:val="28"/>
          <w:szCs w:val="28"/>
          <w:lang w:val="uk-UA"/>
        </w:rPr>
      </w:pPr>
      <w:r w:rsidRPr="0022430B">
        <w:rPr>
          <w:sz w:val="28"/>
          <w:szCs w:val="28"/>
          <w:lang w:val="uk-UA"/>
        </w:rPr>
        <w:t xml:space="preserve">Комплекс взаємопов’язаних завдань Програми зводиться до вирішення питання щодо погашення вже існуючої заборгованості за судовими рішеннями, виконавчими документами, відповідальність за виконання яких несуть органи місцевого самоврядування. </w:t>
      </w:r>
    </w:p>
    <w:p w:rsidR="00A813EF" w:rsidRDefault="0022430B" w:rsidP="0022430B">
      <w:pPr>
        <w:ind w:firstLine="709"/>
        <w:jc w:val="both"/>
        <w:rPr>
          <w:sz w:val="28"/>
          <w:szCs w:val="28"/>
          <w:lang w:val="uk-UA"/>
        </w:rPr>
      </w:pPr>
      <w:r w:rsidRPr="0022430B">
        <w:rPr>
          <w:sz w:val="28"/>
          <w:szCs w:val="28"/>
          <w:lang w:val="uk-UA"/>
        </w:rPr>
        <w:t xml:space="preserve">На виконання комплексу завдань визначено ряд заходів, які полягають у тому, що у разі якщо рішення суду про стягнення коштів з державного підприємства або юридичної особи не виконано протягом шести місяців з дня винесення постанови про відкриття виконавчого провадження, його виконання здійснюється за рахунок коштів, передбачених за бюджетною Програмою для забезпечення виконання рішень суду, у межах чинного законодавства. </w:t>
      </w:r>
    </w:p>
    <w:p w:rsidR="00A813EF" w:rsidRPr="003B625B" w:rsidRDefault="00A813EF" w:rsidP="0022430B">
      <w:pPr>
        <w:ind w:firstLine="709"/>
        <w:jc w:val="both"/>
        <w:rPr>
          <w:sz w:val="16"/>
          <w:szCs w:val="16"/>
          <w:lang w:val="uk-UA"/>
        </w:rPr>
      </w:pPr>
    </w:p>
    <w:p w:rsidR="00D16581" w:rsidRDefault="0022430B" w:rsidP="003B625B">
      <w:pPr>
        <w:ind w:firstLine="709"/>
        <w:jc w:val="center"/>
        <w:rPr>
          <w:b/>
          <w:sz w:val="28"/>
          <w:szCs w:val="28"/>
          <w:lang w:val="uk-UA"/>
        </w:rPr>
      </w:pPr>
      <w:r w:rsidRPr="00A813EF">
        <w:rPr>
          <w:b/>
          <w:sz w:val="28"/>
          <w:szCs w:val="28"/>
          <w:lang w:val="uk-UA"/>
        </w:rPr>
        <w:t xml:space="preserve">3. </w:t>
      </w:r>
      <w:proofErr w:type="spellStart"/>
      <w:r w:rsidRPr="00A813EF">
        <w:rPr>
          <w:b/>
          <w:sz w:val="28"/>
          <w:szCs w:val="28"/>
          <w:lang w:val="uk-UA"/>
        </w:rPr>
        <w:t>Обгрунтування</w:t>
      </w:r>
      <w:proofErr w:type="spellEnd"/>
      <w:r w:rsidRPr="00A813EF">
        <w:rPr>
          <w:b/>
          <w:sz w:val="28"/>
          <w:szCs w:val="28"/>
          <w:lang w:val="uk-UA"/>
        </w:rPr>
        <w:t xml:space="preserve"> шляхів і засобів розв’язання проблеми, обсягів та джерел фінансування; строки та етапи виконання Програми</w:t>
      </w:r>
    </w:p>
    <w:p w:rsidR="00A813EF" w:rsidRDefault="0022430B" w:rsidP="0022430B">
      <w:pPr>
        <w:ind w:firstLine="709"/>
        <w:jc w:val="both"/>
        <w:rPr>
          <w:sz w:val="28"/>
          <w:szCs w:val="28"/>
          <w:lang w:val="uk-UA"/>
        </w:rPr>
      </w:pPr>
      <w:r w:rsidRPr="0022430B">
        <w:rPr>
          <w:sz w:val="28"/>
          <w:szCs w:val="28"/>
          <w:lang w:val="uk-UA"/>
        </w:rPr>
        <w:t xml:space="preserve">Шляхи, методи, які кореспондуються із описаними заходами Програми, а також засоби розв’язання проблеми знайдені в Законі України «Про гарантії держави щодо виконання судових рішень» від 05.06.2012 року № 4901, який встановлює гарантії держави щодо виконання судових рішень та виконавчих документів, визначених Законом України "Про виконавче провадження" та особливості їх виконання. </w:t>
      </w:r>
    </w:p>
    <w:p w:rsidR="00A813EF" w:rsidRDefault="0022430B" w:rsidP="0022430B">
      <w:pPr>
        <w:ind w:firstLine="709"/>
        <w:jc w:val="both"/>
        <w:rPr>
          <w:sz w:val="28"/>
          <w:szCs w:val="28"/>
          <w:lang w:val="uk-UA"/>
        </w:rPr>
      </w:pPr>
      <w:r w:rsidRPr="0022430B">
        <w:rPr>
          <w:sz w:val="28"/>
          <w:szCs w:val="28"/>
          <w:lang w:val="uk-UA"/>
        </w:rPr>
        <w:t xml:space="preserve">Основним засобом розв’язання поставленої проблеми виступає норма ч. 2 ст. 4 Закону України «Про гарантії держави щодо виконання судових рішень» від 05.06.2012 року № 4901, відповідно до якої у разі якщо рішення суду про стягнення коштів з державного підприємства або юридичної особи не виконано протягом шести місяців з дня винесення постанови про відкриття виконавчого провадження, його виконання здійснюється за рахунок коштів, передбачених за бюджетною Програмою для забезпечення виконання рішень суду. </w:t>
      </w:r>
    </w:p>
    <w:p w:rsidR="00A813EF" w:rsidRDefault="0022430B" w:rsidP="0022430B">
      <w:pPr>
        <w:ind w:firstLine="709"/>
        <w:jc w:val="both"/>
        <w:rPr>
          <w:sz w:val="28"/>
          <w:szCs w:val="28"/>
          <w:lang w:val="uk-UA"/>
        </w:rPr>
      </w:pPr>
      <w:r w:rsidRPr="0022430B">
        <w:rPr>
          <w:sz w:val="28"/>
          <w:szCs w:val="28"/>
          <w:lang w:val="uk-UA"/>
        </w:rPr>
        <w:lastRenderedPageBreak/>
        <w:t>Строком виконання Програми виконання рішень судів та ін</w:t>
      </w:r>
      <w:r w:rsidR="00A813EF">
        <w:rPr>
          <w:sz w:val="28"/>
          <w:szCs w:val="28"/>
          <w:lang w:val="uk-UA"/>
        </w:rPr>
        <w:t>ших виконавчих документів є 2021 – 2024</w:t>
      </w:r>
      <w:r w:rsidRPr="0022430B">
        <w:rPr>
          <w:sz w:val="28"/>
          <w:szCs w:val="28"/>
          <w:lang w:val="uk-UA"/>
        </w:rPr>
        <w:t xml:space="preserve"> роки. </w:t>
      </w:r>
    </w:p>
    <w:p w:rsidR="00A813EF" w:rsidRPr="00E53EC9" w:rsidRDefault="0022430B" w:rsidP="0022430B">
      <w:pPr>
        <w:ind w:firstLine="709"/>
        <w:jc w:val="both"/>
        <w:rPr>
          <w:sz w:val="28"/>
          <w:szCs w:val="28"/>
          <w:lang w:val="uk-UA"/>
        </w:rPr>
      </w:pPr>
      <w:r w:rsidRPr="0022430B">
        <w:rPr>
          <w:sz w:val="28"/>
          <w:szCs w:val="28"/>
          <w:lang w:val="uk-UA"/>
        </w:rPr>
        <w:t>Ресурсне забезпечення Програми виконання рішень судів та ін</w:t>
      </w:r>
      <w:r w:rsidR="001C12DB">
        <w:rPr>
          <w:sz w:val="28"/>
          <w:szCs w:val="28"/>
          <w:lang w:val="uk-UA"/>
        </w:rPr>
        <w:t>ших виконавчих документів на 2021 – 2024</w:t>
      </w:r>
      <w:r w:rsidRPr="0022430B">
        <w:rPr>
          <w:sz w:val="28"/>
          <w:szCs w:val="28"/>
          <w:lang w:val="uk-UA"/>
        </w:rPr>
        <w:t xml:space="preserve"> роки здійснюватиметься згідно із чинним законодавством України за рахунок коштів </w:t>
      </w:r>
      <w:r w:rsidRPr="00E53EC9">
        <w:rPr>
          <w:sz w:val="28"/>
          <w:szCs w:val="28"/>
          <w:lang w:val="uk-UA"/>
        </w:rPr>
        <w:t xml:space="preserve">бюджету </w:t>
      </w:r>
      <w:r w:rsidR="004B3C20" w:rsidRPr="00E53EC9">
        <w:rPr>
          <w:sz w:val="28"/>
          <w:szCs w:val="28"/>
          <w:lang w:val="uk-UA"/>
        </w:rPr>
        <w:t xml:space="preserve">міської територіальної громади </w:t>
      </w:r>
      <w:r w:rsidRPr="00E53EC9">
        <w:rPr>
          <w:sz w:val="28"/>
          <w:szCs w:val="28"/>
          <w:lang w:val="uk-UA"/>
        </w:rPr>
        <w:t xml:space="preserve">в межах наявного фінансового ресурсу (додаток 1 до Програми). </w:t>
      </w:r>
    </w:p>
    <w:p w:rsidR="00E643DE" w:rsidRPr="00E643DE" w:rsidRDefault="00E643DE" w:rsidP="0022430B">
      <w:pPr>
        <w:ind w:firstLine="709"/>
        <w:jc w:val="both"/>
        <w:rPr>
          <w:sz w:val="28"/>
          <w:szCs w:val="28"/>
          <w:lang w:val="ru-RU"/>
        </w:rPr>
      </w:pPr>
      <w:r w:rsidRPr="00E53EC9">
        <w:rPr>
          <w:sz w:val="28"/>
          <w:szCs w:val="28"/>
          <w:lang w:val="ru-RU"/>
        </w:rPr>
        <w:t xml:space="preserve">Потреба у </w:t>
      </w:r>
      <w:proofErr w:type="spellStart"/>
      <w:r w:rsidRPr="00E53EC9">
        <w:rPr>
          <w:sz w:val="28"/>
          <w:szCs w:val="28"/>
          <w:lang w:val="ru-RU"/>
        </w:rPr>
        <w:t>забезпечен</w:t>
      </w:r>
      <w:r w:rsidR="001A638B" w:rsidRPr="00E53EC9">
        <w:rPr>
          <w:sz w:val="28"/>
          <w:szCs w:val="28"/>
          <w:lang w:val="ru-RU"/>
        </w:rPr>
        <w:t>н</w:t>
      </w:r>
      <w:r w:rsidRPr="00E53EC9">
        <w:rPr>
          <w:sz w:val="28"/>
          <w:szCs w:val="28"/>
          <w:lang w:val="ru-RU"/>
        </w:rPr>
        <w:t>і</w:t>
      </w:r>
      <w:proofErr w:type="spellEnd"/>
      <w:r w:rsidRPr="00E53EC9">
        <w:rPr>
          <w:sz w:val="28"/>
          <w:szCs w:val="28"/>
          <w:lang w:val="ru-RU"/>
        </w:rPr>
        <w:t xml:space="preserve"> </w:t>
      </w:r>
      <w:proofErr w:type="spellStart"/>
      <w:r w:rsidRPr="00E53EC9">
        <w:rPr>
          <w:sz w:val="28"/>
          <w:szCs w:val="28"/>
          <w:lang w:val="ru-RU"/>
        </w:rPr>
        <w:t>коштів</w:t>
      </w:r>
      <w:proofErr w:type="spellEnd"/>
      <w:r w:rsidRPr="00E53EC9">
        <w:rPr>
          <w:sz w:val="28"/>
          <w:szCs w:val="28"/>
          <w:lang w:val="ru-RU"/>
        </w:rPr>
        <w:t xml:space="preserve">, яка </w:t>
      </w:r>
      <w:proofErr w:type="spellStart"/>
      <w:r w:rsidRPr="00E53EC9">
        <w:rPr>
          <w:sz w:val="28"/>
          <w:szCs w:val="28"/>
          <w:lang w:val="ru-RU"/>
        </w:rPr>
        <w:t>виникла</w:t>
      </w:r>
      <w:proofErr w:type="spellEnd"/>
      <w:r w:rsidRPr="00E53EC9">
        <w:rPr>
          <w:sz w:val="28"/>
          <w:szCs w:val="28"/>
          <w:lang w:val="ru-RU"/>
        </w:rPr>
        <w:t xml:space="preserve"> на </w:t>
      </w:r>
      <w:proofErr w:type="spellStart"/>
      <w:proofErr w:type="gramStart"/>
      <w:r w:rsidRPr="00E53EC9">
        <w:rPr>
          <w:sz w:val="28"/>
          <w:szCs w:val="28"/>
          <w:lang w:val="ru-RU"/>
        </w:rPr>
        <w:t>п</w:t>
      </w:r>
      <w:proofErr w:type="gramEnd"/>
      <w:r w:rsidRPr="00E53EC9">
        <w:rPr>
          <w:sz w:val="28"/>
          <w:szCs w:val="28"/>
          <w:lang w:val="ru-RU"/>
        </w:rPr>
        <w:t>ідставі</w:t>
      </w:r>
      <w:proofErr w:type="spellEnd"/>
      <w:r w:rsidRPr="00E53EC9">
        <w:rPr>
          <w:sz w:val="28"/>
          <w:szCs w:val="28"/>
          <w:lang w:val="ru-RU"/>
        </w:rPr>
        <w:t xml:space="preserve"> </w:t>
      </w:r>
      <w:proofErr w:type="spellStart"/>
      <w:r w:rsidRPr="00E53EC9">
        <w:rPr>
          <w:sz w:val="28"/>
          <w:szCs w:val="28"/>
          <w:lang w:val="ru-RU"/>
        </w:rPr>
        <w:t>судових</w:t>
      </w:r>
      <w:proofErr w:type="spellEnd"/>
      <w:r w:rsidRPr="00E53EC9">
        <w:rPr>
          <w:sz w:val="28"/>
          <w:szCs w:val="28"/>
          <w:lang w:val="ru-RU"/>
        </w:rPr>
        <w:t xml:space="preserve"> </w:t>
      </w:r>
      <w:proofErr w:type="spellStart"/>
      <w:r w:rsidRPr="00E53EC9">
        <w:rPr>
          <w:sz w:val="28"/>
          <w:szCs w:val="28"/>
          <w:lang w:val="ru-RU"/>
        </w:rPr>
        <w:t>рішень</w:t>
      </w:r>
      <w:proofErr w:type="spellEnd"/>
      <w:r w:rsidRPr="00E53EC9">
        <w:rPr>
          <w:sz w:val="28"/>
          <w:szCs w:val="28"/>
          <w:lang w:val="ru-RU"/>
        </w:rPr>
        <w:t xml:space="preserve"> та </w:t>
      </w:r>
      <w:proofErr w:type="spellStart"/>
      <w:r w:rsidRPr="00E53EC9">
        <w:rPr>
          <w:sz w:val="28"/>
          <w:szCs w:val="28"/>
          <w:lang w:val="ru-RU"/>
        </w:rPr>
        <w:t>інших</w:t>
      </w:r>
      <w:proofErr w:type="spellEnd"/>
      <w:r w:rsidRPr="00E53EC9">
        <w:rPr>
          <w:sz w:val="28"/>
          <w:szCs w:val="28"/>
          <w:lang w:val="ru-RU"/>
        </w:rPr>
        <w:t xml:space="preserve"> </w:t>
      </w:r>
      <w:proofErr w:type="spellStart"/>
      <w:r w:rsidRPr="00E53EC9">
        <w:rPr>
          <w:sz w:val="28"/>
          <w:szCs w:val="28"/>
          <w:lang w:val="ru-RU"/>
        </w:rPr>
        <w:t>виконавчих</w:t>
      </w:r>
      <w:proofErr w:type="spellEnd"/>
      <w:r w:rsidRPr="00E53EC9">
        <w:rPr>
          <w:sz w:val="28"/>
          <w:szCs w:val="28"/>
          <w:lang w:val="ru-RU"/>
        </w:rPr>
        <w:t xml:space="preserve"> </w:t>
      </w:r>
      <w:proofErr w:type="spellStart"/>
      <w:r w:rsidRPr="00E53EC9">
        <w:rPr>
          <w:sz w:val="28"/>
          <w:szCs w:val="28"/>
          <w:lang w:val="ru-RU"/>
        </w:rPr>
        <w:t>документів</w:t>
      </w:r>
      <w:proofErr w:type="spellEnd"/>
      <w:r w:rsidRPr="00E53EC9">
        <w:rPr>
          <w:sz w:val="28"/>
          <w:szCs w:val="28"/>
          <w:lang w:val="ru-RU"/>
        </w:rPr>
        <w:t xml:space="preserve"> </w:t>
      </w:r>
      <w:r w:rsidRPr="00E53EC9">
        <w:rPr>
          <w:sz w:val="28"/>
          <w:szCs w:val="28"/>
          <w:lang w:val="uk-UA"/>
        </w:rPr>
        <w:t>наведено у додатку 2 до Програми</w:t>
      </w:r>
    </w:p>
    <w:p w:rsidR="00A813EF" w:rsidRPr="003B625B" w:rsidRDefault="00A813EF" w:rsidP="0022430B">
      <w:pPr>
        <w:ind w:firstLine="709"/>
        <w:jc w:val="both"/>
        <w:rPr>
          <w:sz w:val="16"/>
          <w:szCs w:val="16"/>
          <w:lang w:val="ru-RU"/>
        </w:rPr>
      </w:pPr>
    </w:p>
    <w:p w:rsidR="00A813EF" w:rsidRPr="003B625B" w:rsidRDefault="0022430B" w:rsidP="003B625B">
      <w:pPr>
        <w:ind w:firstLine="709"/>
        <w:jc w:val="center"/>
        <w:rPr>
          <w:b/>
          <w:sz w:val="28"/>
          <w:szCs w:val="28"/>
          <w:lang w:val="uk-UA"/>
        </w:rPr>
      </w:pPr>
      <w:r w:rsidRPr="00A813EF">
        <w:rPr>
          <w:b/>
          <w:sz w:val="28"/>
          <w:szCs w:val="28"/>
          <w:lang w:val="uk-UA"/>
        </w:rPr>
        <w:t>4. Перелік завдань Програми та результативні показники</w:t>
      </w:r>
    </w:p>
    <w:p w:rsidR="00A813EF" w:rsidRDefault="0022430B" w:rsidP="0022430B">
      <w:pPr>
        <w:ind w:firstLine="709"/>
        <w:jc w:val="both"/>
        <w:rPr>
          <w:sz w:val="28"/>
          <w:szCs w:val="28"/>
          <w:lang w:val="uk-UA"/>
        </w:rPr>
      </w:pPr>
      <w:r w:rsidRPr="0022430B">
        <w:rPr>
          <w:sz w:val="28"/>
          <w:szCs w:val="28"/>
          <w:lang w:val="uk-UA"/>
        </w:rPr>
        <w:t xml:space="preserve">Комплекс взаємопов’язаних завдань Програми зводиться до вирішення питання щодо погашення вже існуючої заборгованості за судовими рішеннями, виконавчими документами, відповідальність за виконання яких несуть органи місцевого самоврядування. </w:t>
      </w:r>
    </w:p>
    <w:p w:rsidR="00A813EF" w:rsidRDefault="0022430B" w:rsidP="0022430B">
      <w:pPr>
        <w:ind w:firstLine="709"/>
        <w:jc w:val="both"/>
        <w:rPr>
          <w:sz w:val="28"/>
          <w:szCs w:val="28"/>
          <w:lang w:val="uk-UA"/>
        </w:rPr>
      </w:pPr>
      <w:r w:rsidRPr="0022430B">
        <w:rPr>
          <w:sz w:val="28"/>
          <w:szCs w:val="28"/>
          <w:lang w:val="uk-UA"/>
        </w:rPr>
        <w:t xml:space="preserve">Виконання завдань Програми надасть можливість: </w:t>
      </w:r>
    </w:p>
    <w:p w:rsidR="00A813EF" w:rsidRDefault="0022430B" w:rsidP="0022430B">
      <w:pPr>
        <w:ind w:firstLine="709"/>
        <w:jc w:val="both"/>
        <w:rPr>
          <w:sz w:val="28"/>
          <w:szCs w:val="28"/>
          <w:lang w:val="uk-UA"/>
        </w:rPr>
      </w:pPr>
      <w:r w:rsidRPr="0022430B">
        <w:rPr>
          <w:sz w:val="28"/>
          <w:szCs w:val="28"/>
          <w:lang w:val="uk-UA"/>
        </w:rPr>
        <w:t>- зменшити негативні наслідки невиконання судових рішень;</w:t>
      </w:r>
    </w:p>
    <w:p w:rsidR="00A813EF" w:rsidRDefault="0022430B" w:rsidP="0022430B">
      <w:pPr>
        <w:ind w:firstLine="709"/>
        <w:jc w:val="both"/>
        <w:rPr>
          <w:sz w:val="28"/>
          <w:szCs w:val="28"/>
          <w:lang w:val="uk-UA"/>
        </w:rPr>
      </w:pPr>
      <w:r w:rsidRPr="0022430B">
        <w:rPr>
          <w:sz w:val="28"/>
          <w:szCs w:val="28"/>
          <w:lang w:val="uk-UA"/>
        </w:rPr>
        <w:t xml:space="preserve">- забезпечити самостійне виконання рішень судів та інших виконавчих документів; </w:t>
      </w:r>
    </w:p>
    <w:p w:rsidR="00A813EF" w:rsidRDefault="0022430B" w:rsidP="0022430B">
      <w:pPr>
        <w:ind w:firstLine="709"/>
        <w:jc w:val="both"/>
        <w:rPr>
          <w:sz w:val="28"/>
          <w:szCs w:val="28"/>
          <w:lang w:val="uk-UA"/>
        </w:rPr>
      </w:pPr>
      <w:r w:rsidRPr="0022430B">
        <w:rPr>
          <w:sz w:val="28"/>
          <w:szCs w:val="28"/>
          <w:lang w:val="uk-UA"/>
        </w:rPr>
        <w:t xml:space="preserve">- завершити стадію судового провадження, спрямовану на примусове виконання рішень судів, боржником в яких виступають органи місцевого самоврядування. </w:t>
      </w:r>
    </w:p>
    <w:p w:rsidR="00A813EF" w:rsidRPr="003B625B" w:rsidRDefault="00A813EF" w:rsidP="0022430B">
      <w:pPr>
        <w:ind w:firstLine="709"/>
        <w:jc w:val="both"/>
        <w:rPr>
          <w:sz w:val="16"/>
          <w:szCs w:val="16"/>
          <w:lang w:val="uk-UA"/>
        </w:rPr>
      </w:pPr>
    </w:p>
    <w:p w:rsidR="00A813EF" w:rsidRPr="003B625B" w:rsidRDefault="0022430B" w:rsidP="003B625B">
      <w:pPr>
        <w:ind w:firstLine="709"/>
        <w:jc w:val="center"/>
        <w:rPr>
          <w:b/>
          <w:sz w:val="28"/>
          <w:szCs w:val="28"/>
          <w:lang w:val="uk-UA"/>
        </w:rPr>
      </w:pPr>
      <w:r w:rsidRPr="00A813EF">
        <w:rPr>
          <w:b/>
          <w:sz w:val="28"/>
          <w:szCs w:val="28"/>
          <w:lang w:val="uk-UA"/>
        </w:rPr>
        <w:t>5. Напрямки діяльності та заходи Програми</w:t>
      </w:r>
    </w:p>
    <w:p w:rsidR="00A813EF" w:rsidRDefault="0022430B" w:rsidP="0022430B">
      <w:pPr>
        <w:ind w:firstLine="709"/>
        <w:jc w:val="both"/>
        <w:rPr>
          <w:sz w:val="28"/>
          <w:szCs w:val="28"/>
          <w:lang w:val="uk-UA"/>
        </w:rPr>
      </w:pPr>
      <w:r w:rsidRPr="0022430B">
        <w:rPr>
          <w:sz w:val="28"/>
          <w:szCs w:val="28"/>
          <w:lang w:val="uk-UA"/>
        </w:rPr>
        <w:t xml:space="preserve">На виконання комплексу завдань визначено ряд заходів, які полягають у тому, що у разі якщо рішення суду про стягнення коштів з державного підприємства або юридичної особи не виконано протягом шести місяців з дня винесення постанови про відкриття виконавчого провадження, його виконання здійснюється за рахунок коштів, передбачених за бюджетною Програмою для забезпечення виконання рішень суду, у межах чинного законодавства. </w:t>
      </w:r>
    </w:p>
    <w:p w:rsidR="00A813EF" w:rsidRDefault="0022430B" w:rsidP="0022430B">
      <w:pPr>
        <w:ind w:firstLine="709"/>
        <w:jc w:val="both"/>
        <w:rPr>
          <w:sz w:val="28"/>
          <w:szCs w:val="28"/>
          <w:lang w:val="uk-UA"/>
        </w:rPr>
      </w:pPr>
      <w:r w:rsidRPr="0022430B">
        <w:rPr>
          <w:sz w:val="28"/>
          <w:szCs w:val="28"/>
          <w:lang w:val="uk-UA"/>
        </w:rPr>
        <w:t xml:space="preserve">Напрями діяльності відповідають основним завданням та повноваженням, які покладені на </w:t>
      </w:r>
      <w:r w:rsidR="00A813EF">
        <w:rPr>
          <w:sz w:val="28"/>
          <w:szCs w:val="28"/>
          <w:lang w:val="uk-UA"/>
        </w:rPr>
        <w:t>правовий</w:t>
      </w:r>
      <w:r w:rsidRPr="0022430B">
        <w:rPr>
          <w:sz w:val="28"/>
          <w:szCs w:val="28"/>
          <w:lang w:val="uk-UA"/>
        </w:rPr>
        <w:t xml:space="preserve"> </w:t>
      </w:r>
      <w:r w:rsidR="00A813EF">
        <w:rPr>
          <w:sz w:val="28"/>
          <w:szCs w:val="28"/>
          <w:lang w:val="uk-UA"/>
        </w:rPr>
        <w:t>відділ апарату</w:t>
      </w:r>
      <w:r w:rsidRPr="0022430B">
        <w:rPr>
          <w:sz w:val="28"/>
          <w:szCs w:val="28"/>
          <w:lang w:val="uk-UA"/>
        </w:rPr>
        <w:t xml:space="preserve"> </w:t>
      </w:r>
      <w:r w:rsidR="00A813EF">
        <w:rPr>
          <w:sz w:val="28"/>
          <w:szCs w:val="28"/>
          <w:lang w:val="uk-UA"/>
        </w:rPr>
        <w:t>Чопської</w:t>
      </w:r>
      <w:r w:rsidRPr="0022430B">
        <w:rPr>
          <w:sz w:val="28"/>
          <w:szCs w:val="28"/>
          <w:lang w:val="uk-UA"/>
        </w:rPr>
        <w:t xml:space="preserve"> міської ради, як відповідального виконавця Програми, та полягають у наступному: </w:t>
      </w:r>
    </w:p>
    <w:p w:rsidR="00A813EF" w:rsidRDefault="0022430B" w:rsidP="0022430B">
      <w:pPr>
        <w:ind w:firstLine="709"/>
        <w:jc w:val="both"/>
        <w:rPr>
          <w:sz w:val="28"/>
          <w:szCs w:val="28"/>
          <w:lang w:val="uk-UA"/>
        </w:rPr>
      </w:pPr>
      <w:r w:rsidRPr="0022430B">
        <w:rPr>
          <w:sz w:val="28"/>
          <w:szCs w:val="28"/>
          <w:lang w:val="uk-UA"/>
        </w:rPr>
        <w:t xml:space="preserve">- сприяти своєчасному вжиттю заходів за зверненнями прокуратури, рішеннями, постановами та ухвалами суду, відповідними документами інших правоохоронних та контролюючих органів; </w:t>
      </w:r>
    </w:p>
    <w:p w:rsidR="00A813EF" w:rsidRDefault="0022430B" w:rsidP="0022430B">
      <w:pPr>
        <w:ind w:firstLine="709"/>
        <w:jc w:val="both"/>
        <w:rPr>
          <w:sz w:val="28"/>
          <w:szCs w:val="28"/>
          <w:lang w:val="uk-UA"/>
        </w:rPr>
      </w:pPr>
      <w:r w:rsidRPr="0022430B">
        <w:rPr>
          <w:sz w:val="28"/>
          <w:szCs w:val="28"/>
          <w:lang w:val="uk-UA"/>
        </w:rPr>
        <w:t xml:space="preserve">- участь у підготовці і здійсненні заходів по забезпеченню додержання законності, у розробці документів правового характеру, які вносяться на розгляд міської ради, виконавчого комітету та міського голови. </w:t>
      </w:r>
    </w:p>
    <w:p w:rsidR="008A6CDF" w:rsidRPr="00E643DE" w:rsidRDefault="008C3CE7" w:rsidP="008C3CE7">
      <w:pPr>
        <w:ind w:firstLine="709"/>
        <w:jc w:val="both"/>
        <w:rPr>
          <w:sz w:val="28"/>
          <w:szCs w:val="28"/>
          <w:lang w:val="uk-UA"/>
        </w:rPr>
      </w:pPr>
      <w:r w:rsidRPr="00E53EC9">
        <w:rPr>
          <w:sz w:val="28"/>
          <w:szCs w:val="28"/>
          <w:lang w:val="uk-UA"/>
        </w:rPr>
        <w:t xml:space="preserve">Напрямки діяльності та заходи наведено у додатку </w:t>
      </w:r>
      <w:r w:rsidR="00E643DE" w:rsidRPr="00E53EC9">
        <w:rPr>
          <w:sz w:val="28"/>
          <w:szCs w:val="28"/>
          <w:lang w:val="uk-UA"/>
        </w:rPr>
        <w:t>3</w:t>
      </w:r>
      <w:r w:rsidRPr="00E53EC9">
        <w:rPr>
          <w:sz w:val="28"/>
          <w:szCs w:val="28"/>
          <w:lang w:val="uk-UA"/>
        </w:rPr>
        <w:t xml:space="preserve"> до Програми</w:t>
      </w:r>
      <w:r w:rsidRPr="00E643DE">
        <w:rPr>
          <w:sz w:val="28"/>
          <w:szCs w:val="28"/>
          <w:lang w:val="uk-UA"/>
        </w:rPr>
        <w:t xml:space="preserve"> </w:t>
      </w:r>
    </w:p>
    <w:p w:rsidR="008A6CDF" w:rsidRPr="003B625B" w:rsidRDefault="008A6CDF" w:rsidP="008C3CE7">
      <w:pPr>
        <w:ind w:firstLine="709"/>
        <w:jc w:val="both"/>
        <w:rPr>
          <w:b/>
          <w:sz w:val="16"/>
          <w:szCs w:val="16"/>
          <w:lang w:val="uk-UA"/>
        </w:rPr>
      </w:pPr>
    </w:p>
    <w:p w:rsidR="00A813EF" w:rsidRPr="003B625B" w:rsidRDefault="0022430B" w:rsidP="003B625B">
      <w:pPr>
        <w:ind w:firstLine="709"/>
        <w:jc w:val="both"/>
        <w:rPr>
          <w:b/>
          <w:sz w:val="28"/>
          <w:szCs w:val="28"/>
          <w:lang w:val="uk-UA"/>
        </w:rPr>
      </w:pPr>
      <w:r w:rsidRPr="00A813EF">
        <w:rPr>
          <w:b/>
          <w:sz w:val="28"/>
          <w:szCs w:val="28"/>
          <w:lang w:val="uk-UA"/>
        </w:rPr>
        <w:t>6. Координація та контроль за ходом виконання Програми</w:t>
      </w:r>
    </w:p>
    <w:p w:rsidR="0030110F" w:rsidRDefault="0022430B" w:rsidP="0022430B">
      <w:pPr>
        <w:ind w:firstLine="709"/>
        <w:jc w:val="both"/>
        <w:rPr>
          <w:sz w:val="28"/>
          <w:szCs w:val="28"/>
          <w:lang w:val="uk-UA"/>
        </w:rPr>
      </w:pPr>
      <w:r w:rsidRPr="0022430B">
        <w:rPr>
          <w:sz w:val="28"/>
          <w:szCs w:val="28"/>
          <w:lang w:val="uk-UA"/>
        </w:rPr>
        <w:t xml:space="preserve">Координація та контроль за ходом виконанням Програми покладається на </w:t>
      </w:r>
      <w:r w:rsidR="00A813EF">
        <w:rPr>
          <w:sz w:val="28"/>
          <w:szCs w:val="28"/>
          <w:lang w:val="uk-UA"/>
        </w:rPr>
        <w:t>правовий відділ апарату Чопської міської ради</w:t>
      </w:r>
      <w:r w:rsidRPr="0022430B">
        <w:rPr>
          <w:sz w:val="28"/>
          <w:szCs w:val="28"/>
          <w:lang w:val="uk-UA"/>
        </w:rPr>
        <w:t xml:space="preserve">. </w:t>
      </w:r>
    </w:p>
    <w:p w:rsidR="0030110F" w:rsidRPr="00B334C1" w:rsidRDefault="0030110F" w:rsidP="0022430B">
      <w:pPr>
        <w:ind w:firstLine="709"/>
        <w:jc w:val="both"/>
        <w:rPr>
          <w:color w:val="000000"/>
          <w:sz w:val="28"/>
          <w:szCs w:val="28"/>
          <w:shd w:val="clear" w:color="auto" w:fill="FFFFFF"/>
          <w:lang w:val="uk-UA"/>
        </w:rPr>
      </w:pPr>
      <w:r w:rsidRPr="00B334C1">
        <w:rPr>
          <w:color w:val="000000"/>
          <w:sz w:val="28"/>
          <w:szCs w:val="28"/>
          <w:shd w:val="clear" w:color="auto" w:fill="FFFFFF"/>
          <w:lang w:val="uk-UA"/>
        </w:rPr>
        <w:t>Щороку до 10 грудня правовий відділ апарату Чопської міської ради отримує інформацію від співвиконавців та аналізує стан її реалізації.</w:t>
      </w:r>
    </w:p>
    <w:p w:rsidR="0030110F" w:rsidRDefault="0030110F" w:rsidP="0022430B">
      <w:pPr>
        <w:ind w:firstLine="709"/>
        <w:jc w:val="both"/>
        <w:rPr>
          <w:sz w:val="28"/>
          <w:szCs w:val="28"/>
          <w:lang w:val="uk-UA"/>
        </w:rPr>
      </w:pPr>
      <w:r w:rsidRPr="00B334C1">
        <w:rPr>
          <w:color w:val="000000"/>
          <w:sz w:val="28"/>
          <w:szCs w:val="28"/>
          <w:shd w:val="clear" w:color="auto" w:fill="FFFFFF"/>
          <w:lang w:val="uk-UA"/>
        </w:rPr>
        <w:t>Правовий відділ апарату Чопської міської ради до 20 січня інформує виконавчий комітет Чопської міської ради про виконання заходів Програми.</w:t>
      </w:r>
      <w:r w:rsidRPr="00B334C1">
        <w:rPr>
          <w:sz w:val="28"/>
          <w:szCs w:val="28"/>
          <w:lang w:val="uk-UA"/>
        </w:rPr>
        <w:t xml:space="preserve"> </w:t>
      </w:r>
    </w:p>
    <w:p w:rsidR="00A813EF" w:rsidRDefault="001C12DB" w:rsidP="0022430B">
      <w:pPr>
        <w:ind w:firstLine="709"/>
        <w:jc w:val="both"/>
        <w:rPr>
          <w:color w:val="000000"/>
          <w:sz w:val="28"/>
          <w:szCs w:val="28"/>
          <w:shd w:val="clear" w:color="auto" w:fill="FFFFFF"/>
          <w:lang w:val="uk-UA"/>
        </w:rPr>
      </w:pPr>
      <w:r w:rsidRPr="00B334C1">
        <w:rPr>
          <w:color w:val="000000"/>
          <w:sz w:val="28"/>
          <w:szCs w:val="28"/>
          <w:shd w:val="clear" w:color="auto" w:fill="FFFFFF"/>
          <w:lang w:val="uk-UA"/>
        </w:rPr>
        <w:lastRenderedPageBreak/>
        <w:t>Після закінчення терміну реалізації Програми правовий відділ апарату Чопської міської ради</w:t>
      </w:r>
      <w:r w:rsidRPr="00B334C1">
        <w:rPr>
          <w:sz w:val="28"/>
          <w:szCs w:val="28"/>
          <w:lang w:val="uk-UA"/>
        </w:rPr>
        <w:t xml:space="preserve"> </w:t>
      </w:r>
      <w:r w:rsidRPr="00B334C1">
        <w:rPr>
          <w:color w:val="000000"/>
          <w:sz w:val="28"/>
          <w:szCs w:val="28"/>
          <w:shd w:val="clear" w:color="auto" w:fill="FFFFFF"/>
          <w:lang w:val="uk-UA"/>
        </w:rPr>
        <w:t>у місячний термін готує підсумковий звіт про її виконання, подає постійній комісії</w:t>
      </w:r>
      <w:r w:rsidR="00B334C1">
        <w:rPr>
          <w:color w:val="000000"/>
          <w:sz w:val="28"/>
          <w:szCs w:val="28"/>
          <w:shd w:val="clear" w:color="auto" w:fill="FFFFFF"/>
          <w:lang w:val="uk-UA"/>
        </w:rPr>
        <w:t xml:space="preserve"> з питань  законності, правопорядку, взаємодії з правоохоронними органами, регламенту та депутатської </w:t>
      </w:r>
      <w:r w:rsidR="00B334C1" w:rsidRPr="00E53EC9">
        <w:rPr>
          <w:color w:val="000000"/>
          <w:sz w:val="28"/>
          <w:szCs w:val="28"/>
          <w:shd w:val="clear" w:color="auto" w:fill="FFFFFF"/>
          <w:lang w:val="uk-UA"/>
        </w:rPr>
        <w:t xml:space="preserve">етики </w:t>
      </w:r>
      <w:r w:rsidR="00D16581" w:rsidRPr="00E53EC9">
        <w:rPr>
          <w:color w:val="000000"/>
          <w:sz w:val="28"/>
          <w:szCs w:val="28"/>
          <w:shd w:val="clear" w:color="auto" w:fill="FFFFFF"/>
          <w:lang w:val="uk-UA"/>
        </w:rPr>
        <w:t xml:space="preserve">та </w:t>
      </w:r>
      <w:r w:rsidR="00D85667" w:rsidRPr="00E53EC9">
        <w:rPr>
          <w:color w:val="000000"/>
          <w:sz w:val="28"/>
          <w:szCs w:val="28"/>
          <w:shd w:val="clear" w:color="auto" w:fill="FFFFFF"/>
          <w:lang w:val="uk-UA"/>
        </w:rPr>
        <w:t xml:space="preserve">на розгляд сесії міської ради </w:t>
      </w:r>
    </w:p>
    <w:p w:rsidR="003B625B" w:rsidRDefault="003B625B" w:rsidP="003B625B">
      <w:pPr>
        <w:jc w:val="both"/>
        <w:rPr>
          <w:color w:val="000000"/>
          <w:sz w:val="28"/>
          <w:szCs w:val="28"/>
          <w:shd w:val="clear" w:color="auto" w:fill="FFFFFF"/>
          <w:lang w:val="uk-UA"/>
        </w:rPr>
      </w:pPr>
    </w:p>
    <w:p w:rsidR="003B625B" w:rsidRDefault="003B625B" w:rsidP="003B625B">
      <w:pPr>
        <w:jc w:val="both"/>
        <w:rPr>
          <w:color w:val="000000"/>
          <w:sz w:val="28"/>
          <w:szCs w:val="28"/>
          <w:shd w:val="clear" w:color="auto" w:fill="FFFFFF"/>
          <w:lang w:val="uk-UA"/>
        </w:rPr>
      </w:pPr>
    </w:p>
    <w:p w:rsidR="003B625B" w:rsidRPr="003B625B" w:rsidRDefault="003B625B" w:rsidP="003B625B">
      <w:pPr>
        <w:jc w:val="both"/>
        <w:rPr>
          <w:b/>
          <w:sz w:val="28"/>
          <w:szCs w:val="28"/>
          <w:lang w:val="uk-UA"/>
        </w:rPr>
      </w:pPr>
      <w:r>
        <w:rPr>
          <w:b/>
          <w:color w:val="000000"/>
          <w:sz w:val="28"/>
          <w:szCs w:val="28"/>
          <w:shd w:val="clear" w:color="auto" w:fill="FFFFFF"/>
          <w:lang w:val="uk-UA"/>
        </w:rPr>
        <w:t>Міський голова</w:t>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t>В. САМАРДАК</w:t>
      </w: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A813EF" w:rsidRDefault="00A813EF" w:rsidP="0022430B">
      <w:pPr>
        <w:ind w:firstLine="709"/>
        <w:jc w:val="both"/>
        <w:rPr>
          <w:sz w:val="28"/>
          <w:szCs w:val="28"/>
          <w:lang w:val="uk-UA"/>
        </w:rPr>
      </w:pPr>
    </w:p>
    <w:p w:rsidR="00123E80" w:rsidRDefault="00123E80" w:rsidP="0022430B">
      <w:pPr>
        <w:ind w:firstLine="709"/>
        <w:jc w:val="both"/>
        <w:rPr>
          <w:sz w:val="28"/>
          <w:szCs w:val="28"/>
          <w:lang w:val="uk-UA"/>
        </w:rPr>
      </w:pPr>
    </w:p>
    <w:p w:rsidR="003B625B" w:rsidRDefault="003B625B" w:rsidP="0022430B">
      <w:pPr>
        <w:ind w:firstLine="709"/>
        <w:jc w:val="both"/>
        <w:rPr>
          <w:sz w:val="28"/>
          <w:szCs w:val="28"/>
          <w:lang w:val="uk-UA"/>
        </w:rPr>
      </w:pPr>
    </w:p>
    <w:p w:rsidR="00346419" w:rsidRPr="009C07F9" w:rsidRDefault="00346419" w:rsidP="001C12DB">
      <w:pPr>
        <w:ind w:left="7799"/>
        <w:jc w:val="both"/>
        <w:rPr>
          <w:sz w:val="28"/>
          <w:szCs w:val="28"/>
          <w:lang w:val="uk-UA"/>
        </w:rPr>
      </w:pPr>
    </w:p>
    <w:p w:rsidR="00141615" w:rsidRPr="00E643DE" w:rsidRDefault="00141615" w:rsidP="00141615">
      <w:pPr>
        <w:ind w:left="7799"/>
        <w:jc w:val="both"/>
        <w:rPr>
          <w:b/>
          <w:sz w:val="24"/>
          <w:szCs w:val="24"/>
          <w:lang w:val="uk-UA"/>
        </w:rPr>
      </w:pPr>
      <w:proofErr w:type="spellStart"/>
      <w:r w:rsidRPr="00E643DE">
        <w:rPr>
          <w:b/>
          <w:sz w:val="24"/>
          <w:szCs w:val="24"/>
          <w:lang w:val="ru-RU"/>
        </w:rPr>
        <w:lastRenderedPageBreak/>
        <w:t>Додаток</w:t>
      </w:r>
      <w:proofErr w:type="spellEnd"/>
      <w:r w:rsidRPr="00E643DE">
        <w:rPr>
          <w:b/>
          <w:sz w:val="24"/>
          <w:szCs w:val="24"/>
          <w:lang w:val="ru-RU"/>
        </w:rPr>
        <w:t xml:space="preserve"> 1 </w:t>
      </w:r>
    </w:p>
    <w:p w:rsidR="00141615" w:rsidRPr="00E643DE" w:rsidRDefault="00141615" w:rsidP="00141615">
      <w:pPr>
        <w:ind w:left="7799"/>
        <w:jc w:val="both"/>
        <w:rPr>
          <w:b/>
          <w:sz w:val="24"/>
          <w:szCs w:val="24"/>
          <w:lang w:val="uk-UA"/>
        </w:rPr>
      </w:pPr>
      <w:r w:rsidRPr="00E643DE">
        <w:rPr>
          <w:b/>
          <w:sz w:val="24"/>
          <w:szCs w:val="24"/>
          <w:lang w:val="ru-RU"/>
        </w:rPr>
        <w:t xml:space="preserve">до </w:t>
      </w:r>
      <w:proofErr w:type="spellStart"/>
      <w:r w:rsidRPr="00E643DE">
        <w:rPr>
          <w:b/>
          <w:sz w:val="24"/>
          <w:szCs w:val="24"/>
          <w:lang w:val="ru-RU"/>
        </w:rPr>
        <w:t>Програми</w:t>
      </w:r>
      <w:proofErr w:type="spellEnd"/>
    </w:p>
    <w:p w:rsidR="00141615" w:rsidRDefault="00141615" w:rsidP="00141615">
      <w:pPr>
        <w:ind w:firstLine="709"/>
        <w:jc w:val="both"/>
        <w:rPr>
          <w:sz w:val="28"/>
          <w:szCs w:val="28"/>
          <w:lang w:val="uk-UA"/>
        </w:rPr>
      </w:pPr>
    </w:p>
    <w:p w:rsidR="00141615" w:rsidRDefault="00141615" w:rsidP="00141615">
      <w:pPr>
        <w:ind w:firstLine="709"/>
        <w:jc w:val="center"/>
        <w:rPr>
          <w:b/>
          <w:sz w:val="28"/>
          <w:szCs w:val="28"/>
          <w:lang w:val="ru-RU"/>
        </w:rPr>
      </w:pPr>
      <w:proofErr w:type="spellStart"/>
      <w:r w:rsidRPr="001C12DB">
        <w:rPr>
          <w:b/>
          <w:sz w:val="28"/>
          <w:szCs w:val="28"/>
          <w:lang w:val="ru-RU"/>
        </w:rPr>
        <w:t>Ресурсне</w:t>
      </w:r>
      <w:proofErr w:type="spellEnd"/>
      <w:r w:rsidRPr="001C12DB">
        <w:rPr>
          <w:b/>
          <w:sz w:val="28"/>
          <w:szCs w:val="28"/>
          <w:lang w:val="ru-RU"/>
        </w:rPr>
        <w:t xml:space="preserve"> </w:t>
      </w:r>
      <w:proofErr w:type="spellStart"/>
      <w:r w:rsidRPr="001C12DB">
        <w:rPr>
          <w:b/>
          <w:sz w:val="28"/>
          <w:szCs w:val="28"/>
          <w:lang w:val="ru-RU"/>
        </w:rPr>
        <w:t>забезпечення</w:t>
      </w:r>
      <w:proofErr w:type="spellEnd"/>
      <w:r w:rsidRPr="001C12DB">
        <w:rPr>
          <w:b/>
          <w:sz w:val="28"/>
          <w:szCs w:val="28"/>
          <w:lang w:val="ru-RU"/>
        </w:rPr>
        <w:t xml:space="preserve"> </w:t>
      </w:r>
      <w:proofErr w:type="spellStart"/>
      <w:r w:rsidRPr="001C12DB">
        <w:rPr>
          <w:b/>
          <w:sz w:val="28"/>
          <w:szCs w:val="28"/>
          <w:lang w:val="ru-RU"/>
        </w:rPr>
        <w:t>Програми</w:t>
      </w:r>
      <w:proofErr w:type="spellEnd"/>
      <w:r w:rsidRPr="001C12DB">
        <w:rPr>
          <w:b/>
          <w:sz w:val="28"/>
          <w:szCs w:val="28"/>
          <w:lang w:val="ru-RU"/>
        </w:rPr>
        <w:t xml:space="preserve"> </w:t>
      </w:r>
      <w:proofErr w:type="spellStart"/>
      <w:r w:rsidRPr="001C12DB">
        <w:rPr>
          <w:b/>
          <w:sz w:val="28"/>
          <w:szCs w:val="28"/>
          <w:lang w:val="ru-RU"/>
        </w:rPr>
        <w:t>сприяння</w:t>
      </w:r>
      <w:proofErr w:type="spellEnd"/>
      <w:r w:rsidRPr="001C12DB">
        <w:rPr>
          <w:b/>
          <w:sz w:val="28"/>
          <w:szCs w:val="28"/>
          <w:lang w:val="ru-RU"/>
        </w:rPr>
        <w:t xml:space="preserve"> </w:t>
      </w:r>
      <w:proofErr w:type="spellStart"/>
      <w:r w:rsidRPr="001C12DB">
        <w:rPr>
          <w:b/>
          <w:sz w:val="28"/>
          <w:szCs w:val="28"/>
          <w:lang w:val="ru-RU"/>
        </w:rPr>
        <w:t>виконанню</w:t>
      </w:r>
      <w:proofErr w:type="spellEnd"/>
      <w:r w:rsidRPr="001C12DB">
        <w:rPr>
          <w:b/>
          <w:sz w:val="28"/>
          <w:szCs w:val="28"/>
          <w:lang w:val="ru-RU"/>
        </w:rPr>
        <w:t xml:space="preserve"> </w:t>
      </w:r>
      <w:proofErr w:type="spellStart"/>
      <w:proofErr w:type="gramStart"/>
      <w:r w:rsidRPr="001C12DB">
        <w:rPr>
          <w:b/>
          <w:sz w:val="28"/>
          <w:szCs w:val="28"/>
          <w:lang w:val="ru-RU"/>
        </w:rPr>
        <w:t>р</w:t>
      </w:r>
      <w:proofErr w:type="gramEnd"/>
      <w:r w:rsidRPr="001C12DB">
        <w:rPr>
          <w:b/>
          <w:sz w:val="28"/>
          <w:szCs w:val="28"/>
          <w:lang w:val="ru-RU"/>
        </w:rPr>
        <w:t>ішень</w:t>
      </w:r>
      <w:proofErr w:type="spellEnd"/>
      <w:r w:rsidRPr="001C12DB">
        <w:rPr>
          <w:b/>
          <w:sz w:val="28"/>
          <w:szCs w:val="28"/>
          <w:lang w:val="ru-RU"/>
        </w:rPr>
        <w:t xml:space="preserve"> </w:t>
      </w:r>
      <w:proofErr w:type="spellStart"/>
      <w:r w:rsidRPr="001C12DB">
        <w:rPr>
          <w:b/>
          <w:sz w:val="28"/>
          <w:szCs w:val="28"/>
          <w:lang w:val="ru-RU"/>
        </w:rPr>
        <w:t>судів</w:t>
      </w:r>
      <w:proofErr w:type="spellEnd"/>
      <w:r w:rsidRPr="001C12DB">
        <w:rPr>
          <w:b/>
          <w:sz w:val="28"/>
          <w:szCs w:val="28"/>
          <w:lang w:val="ru-RU"/>
        </w:rPr>
        <w:t xml:space="preserve"> та </w:t>
      </w:r>
      <w:proofErr w:type="spellStart"/>
      <w:r w:rsidRPr="001C12DB">
        <w:rPr>
          <w:b/>
          <w:sz w:val="28"/>
          <w:szCs w:val="28"/>
          <w:lang w:val="ru-RU"/>
        </w:rPr>
        <w:t>інш</w:t>
      </w:r>
      <w:r>
        <w:rPr>
          <w:b/>
          <w:sz w:val="28"/>
          <w:szCs w:val="28"/>
          <w:lang w:val="ru-RU"/>
        </w:rPr>
        <w:t>их</w:t>
      </w:r>
      <w:proofErr w:type="spellEnd"/>
      <w:r>
        <w:rPr>
          <w:b/>
          <w:sz w:val="28"/>
          <w:szCs w:val="28"/>
          <w:lang w:val="ru-RU"/>
        </w:rPr>
        <w:t xml:space="preserve"> </w:t>
      </w:r>
      <w:proofErr w:type="spellStart"/>
      <w:r>
        <w:rPr>
          <w:b/>
          <w:sz w:val="28"/>
          <w:szCs w:val="28"/>
          <w:lang w:val="ru-RU"/>
        </w:rPr>
        <w:t>виконавчих</w:t>
      </w:r>
      <w:proofErr w:type="spellEnd"/>
      <w:r>
        <w:rPr>
          <w:b/>
          <w:sz w:val="28"/>
          <w:szCs w:val="28"/>
          <w:lang w:val="ru-RU"/>
        </w:rPr>
        <w:t xml:space="preserve"> </w:t>
      </w:r>
      <w:proofErr w:type="spellStart"/>
      <w:r>
        <w:rPr>
          <w:b/>
          <w:sz w:val="28"/>
          <w:szCs w:val="28"/>
          <w:lang w:val="ru-RU"/>
        </w:rPr>
        <w:t>документів</w:t>
      </w:r>
      <w:proofErr w:type="spellEnd"/>
      <w:r>
        <w:rPr>
          <w:b/>
          <w:sz w:val="28"/>
          <w:szCs w:val="28"/>
          <w:lang w:val="ru-RU"/>
        </w:rPr>
        <w:t xml:space="preserve"> на 2021 – 2024</w:t>
      </w:r>
      <w:r w:rsidRPr="001C12DB">
        <w:rPr>
          <w:b/>
          <w:sz w:val="28"/>
          <w:szCs w:val="28"/>
          <w:lang w:val="ru-RU"/>
        </w:rPr>
        <w:t xml:space="preserve"> роки</w:t>
      </w:r>
    </w:p>
    <w:p w:rsidR="00141615" w:rsidRDefault="00141615" w:rsidP="00141615">
      <w:pPr>
        <w:ind w:firstLine="709"/>
        <w:jc w:val="center"/>
        <w:rPr>
          <w:b/>
          <w:sz w:val="28"/>
          <w:szCs w:val="28"/>
          <w:lang w:val="ru-RU"/>
        </w:rPr>
      </w:pPr>
      <w:r w:rsidRPr="001C12DB">
        <w:rPr>
          <w:b/>
          <w:sz w:val="28"/>
          <w:szCs w:val="28"/>
          <w:lang w:val="ru-RU"/>
        </w:rPr>
        <w:t xml:space="preserve"> </w:t>
      </w:r>
    </w:p>
    <w:p w:rsidR="00141615" w:rsidRPr="00346419" w:rsidRDefault="00141615" w:rsidP="00141615">
      <w:pPr>
        <w:ind w:firstLine="709"/>
        <w:jc w:val="center"/>
        <w:rPr>
          <w:sz w:val="22"/>
          <w:szCs w:val="22"/>
          <w:lang w:val="ru-RU"/>
        </w:rPr>
      </w:pPr>
      <w:r>
        <w:rPr>
          <w:b/>
          <w:sz w:val="22"/>
          <w:szCs w:val="22"/>
          <w:lang w:val="ru-RU"/>
        </w:rPr>
        <w:t xml:space="preserve">                                                                                                                      </w:t>
      </w:r>
      <w:r w:rsidRPr="00346419">
        <w:rPr>
          <w:sz w:val="22"/>
          <w:szCs w:val="22"/>
          <w:lang w:val="ru-RU"/>
        </w:rPr>
        <w:t>( тис</w:t>
      </w:r>
      <w:proofErr w:type="gramStart"/>
      <w:r w:rsidRPr="00346419">
        <w:rPr>
          <w:sz w:val="22"/>
          <w:szCs w:val="22"/>
          <w:lang w:val="ru-RU"/>
        </w:rPr>
        <w:t>.</w:t>
      </w:r>
      <w:proofErr w:type="gramEnd"/>
      <w:r w:rsidRPr="00346419">
        <w:rPr>
          <w:sz w:val="22"/>
          <w:szCs w:val="22"/>
          <w:lang w:val="ru-RU"/>
        </w:rPr>
        <w:t xml:space="preserve"> </w:t>
      </w:r>
      <w:proofErr w:type="gramStart"/>
      <w:r w:rsidRPr="00346419">
        <w:rPr>
          <w:sz w:val="22"/>
          <w:szCs w:val="22"/>
          <w:lang w:val="ru-RU"/>
        </w:rPr>
        <w:t>г</w:t>
      </w:r>
      <w:proofErr w:type="gramEnd"/>
      <w:r w:rsidRPr="00346419">
        <w:rPr>
          <w:sz w:val="22"/>
          <w:szCs w:val="22"/>
          <w:lang w:val="ru-RU"/>
        </w:rPr>
        <w:t>рн.)</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36"/>
        <w:gridCol w:w="1499"/>
        <w:gridCol w:w="1489"/>
        <w:gridCol w:w="1478"/>
        <w:gridCol w:w="1186"/>
        <w:gridCol w:w="1418"/>
      </w:tblGrid>
      <w:tr w:rsidR="00141615" w:rsidRPr="00141615" w:rsidTr="00C4164C">
        <w:tc>
          <w:tcPr>
            <w:tcW w:w="2536" w:type="dxa"/>
            <w:vAlign w:val="center"/>
          </w:tcPr>
          <w:p w:rsidR="00141615" w:rsidRPr="00622CA1" w:rsidRDefault="00141615" w:rsidP="00C4164C">
            <w:pPr>
              <w:widowControl w:val="0"/>
              <w:autoSpaceDE w:val="0"/>
              <w:autoSpaceDN w:val="0"/>
              <w:adjustRightInd w:val="0"/>
              <w:jc w:val="center"/>
              <w:rPr>
                <w:b/>
                <w:bCs/>
                <w:snapToGrid w:val="0"/>
                <w:color w:val="000000"/>
                <w:sz w:val="24"/>
                <w:szCs w:val="24"/>
                <w:lang w:val="uk-UA"/>
              </w:rPr>
            </w:pPr>
            <w:r w:rsidRPr="00622CA1">
              <w:rPr>
                <w:b/>
                <w:bCs/>
                <w:snapToGrid w:val="0"/>
                <w:color w:val="000000"/>
                <w:sz w:val="24"/>
                <w:szCs w:val="24"/>
                <w:lang w:val="uk-UA"/>
              </w:rPr>
              <w:t>Обсяг коштів,</w:t>
            </w:r>
          </w:p>
          <w:p w:rsidR="00141615" w:rsidRPr="00622CA1" w:rsidRDefault="00141615" w:rsidP="00C4164C">
            <w:pPr>
              <w:widowControl w:val="0"/>
              <w:autoSpaceDE w:val="0"/>
              <w:autoSpaceDN w:val="0"/>
              <w:adjustRightInd w:val="0"/>
              <w:jc w:val="center"/>
              <w:rPr>
                <w:b/>
                <w:bCs/>
                <w:sz w:val="24"/>
                <w:szCs w:val="24"/>
                <w:lang w:val="uk-UA"/>
              </w:rPr>
            </w:pPr>
            <w:r w:rsidRPr="00622CA1">
              <w:rPr>
                <w:b/>
                <w:bCs/>
                <w:snapToGrid w:val="0"/>
                <w:color w:val="000000"/>
                <w:sz w:val="24"/>
                <w:szCs w:val="24"/>
                <w:lang w:val="uk-UA"/>
              </w:rPr>
              <w:t xml:space="preserve">які пропонується залучити на виконання </w:t>
            </w:r>
            <w:r>
              <w:rPr>
                <w:b/>
                <w:bCs/>
                <w:snapToGrid w:val="0"/>
                <w:color w:val="000000"/>
                <w:sz w:val="24"/>
                <w:szCs w:val="24"/>
                <w:lang w:val="uk-UA"/>
              </w:rPr>
              <w:t>П</w:t>
            </w:r>
            <w:r w:rsidRPr="00622CA1">
              <w:rPr>
                <w:b/>
                <w:bCs/>
                <w:snapToGrid w:val="0"/>
                <w:color w:val="000000"/>
                <w:sz w:val="24"/>
                <w:szCs w:val="24"/>
                <w:lang w:val="uk-UA"/>
              </w:rPr>
              <w:t>рограми</w:t>
            </w:r>
          </w:p>
        </w:tc>
        <w:tc>
          <w:tcPr>
            <w:tcW w:w="1499" w:type="dxa"/>
            <w:vAlign w:val="center"/>
          </w:tcPr>
          <w:p w:rsidR="00141615" w:rsidRPr="00622CA1" w:rsidRDefault="00141615" w:rsidP="00C4164C">
            <w:pPr>
              <w:widowControl w:val="0"/>
              <w:autoSpaceDE w:val="0"/>
              <w:autoSpaceDN w:val="0"/>
              <w:adjustRightInd w:val="0"/>
              <w:jc w:val="center"/>
              <w:rPr>
                <w:b/>
                <w:bCs/>
                <w:snapToGrid w:val="0"/>
                <w:color w:val="000000"/>
                <w:sz w:val="24"/>
                <w:szCs w:val="24"/>
                <w:lang w:val="uk-UA"/>
              </w:rPr>
            </w:pPr>
            <w:r w:rsidRPr="00622CA1">
              <w:rPr>
                <w:b/>
                <w:bCs/>
                <w:snapToGrid w:val="0"/>
                <w:color w:val="000000"/>
                <w:sz w:val="24"/>
                <w:szCs w:val="24"/>
                <w:lang w:val="uk-UA"/>
              </w:rPr>
              <w:t xml:space="preserve">2021 </w:t>
            </w:r>
          </w:p>
          <w:p w:rsidR="00141615" w:rsidRPr="00622CA1" w:rsidRDefault="00141615" w:rsidP="00C4164C">
            <w:pPr>
              <w:widowControl w:val="0"/>
              <w:autoSpaceDE w:val="0"/>
              <w:autoSpaceDN w:val="0"/>
              <w:adjustRightInd w:val="0"/>
              <w:jc w:val="center"/>
              <w:rPr>
                <w:b/>
                <w:bCs/>
                <w:snapToGrid w:val="0"/>
                <w:color w:val="000000"/>
                <w:sz w:val="24"/>
                <w:szCs w:val="24"/>
                <w:lang w:val="uk-UA"/>
              </w:rPr>
            </w:pPr>
            <w:r w:rsidRPr="00622CA1">
              <w:rPr>
                <w:b/>
                <w:bCs/>
                <w:snapToGrid w:val="0"/>
                <w:color w:val="000000"/>
                <w:sz w:val="24"/>
                <w:szCs w:val="24"/>
                <w:lang w:val="uk-UA"/>
              </w:rPr>
              <w:t>рік</w:t>
            </w:r>
          </w:p>
        </w:tc>
        <w:tc>
          <w:tcPr>
            <w:tcW w:w="1489" w:type="dxa"/>
            <w:vAlign w:val="center"/>
          </w:tcPr>
          <w:p w:rsidR="00141615" w:rsidRPr="00622CA1" w:rsidRDefault="00141615" w:rsidP="00C4164C">
            <w:pPr>
              <w:widowControl w:val="0"/>
              <w:autoSpaceDE w:val="0"/>
              <w:autoSpaceDN w:val="0"/>
              <w:adjustRightInd w:val="0"/>
              <w:jc w:val="center"/>
              <w:rPr>
                <w:b/>
                <w:bCs/>
                <w:snapToGrid w:val="0"/>
                <w:color w:val="000000"/>
                <w:sz w:val="24"/>
                <w:szCs w:val="24"/>
                <w:lang w:val="uk-UA"/>
              </w:rPr>
            </w:pPr>
            <w:r w:rsidRPr="00622CA1">
              <w:rPr>
                <w:b/>
                <w:bCs/>
                <w:snapToGrid w:val="0"/>
                <w:color w:val="000000"/>
                <w:sz w:val="24"/>
                <w:szCs w:val="24"/>
                <w:lang w:val="uk-UA"/>
              </w:rPr>
              <w:t xml:space="preserve">2022 </w:t>
            </w:r>
          </w:p>
          <w:p w:rsidR="00141615" w:rsidRPr="00622CA1" w:rsidRDefault="00141615" w:rsidP="00C4164C">
            <w:pPr>
              <w:widowControl w:val="0"/>
              <w:autoSpaceDE w:val="0"/>
              <w:autoSpaceDN w:val="0"/>
              <w:adjustRightInd w:val="0"/>
              <w:jc w:val="center"/>
              <w:rPr>
                <w:b/>
                <w:bCs/>
                <w:sz w:val="24"/>
                <w:szCs w:val="24"/>
                <w:lang w:val="uk-UA"/>
              </w:rPr>
            </w:pPr>
            <w:r w:rsidRPr="00622CA1">
              <w:rPr>
                <w:b/>
                <w:bCs/>
                <w:snapToGrid w:val="0"/>
                <w:color w:val="000000"/>
                <w:sz w:val="24"/>
                <w:szCs w:val="24"/>
                <w:lang w:val="uk-UA"/>
              </w:rPr>
              <w:t>рік</w:t>
            </w:r>
          </w:p>
        </w:tc>
        <w:tc>
          <w:tcPr>
            <w:tcW w:w="1478" w:type="dxa"/>
            <w:vAlign w:val="center"/>
          </w:tcPr>
          <w:p w:rsidR="00141615" w:rsidRPr="00622CA1" w:rsidRDefault="00141615" w:rsidP="00C4164C">
            <w:pPr>
              <w:widowControl w:val="0"/>
              <w:autoSpaceDE w:val="0"/>
              <w:autoSpaceDN w:val="0"/>
              <w:adjustRightInd w:val="0"/>
              <w:ind w:hanging="103"/>
              <w:jc w:val="center"/>
              <w:rPr>
                <w:b/>
                <w:bCs/>
                <w:snapToGrid w:val="0"/>
                <w:color w:val="000000"/>
                <w:sz w:val="24"/>
                <w:szCs w:val="24"/>
                <w:lang w:val="uk-UA"/>
              </w:rPr>
            </w:pPr>
            <w:r w:rsidRPr="00622CA1">
              <w:rPr>
                <w:b/>
                <w:bCs/>
                <w:snapToGrid w:val="0"/>
                <w:color w:val="000000"/>
                <w:sz w:val="24"/>
                <w:szCs w:val="24"/>
                <w:lang w:val="uk-UA"/>
              </w:rPr>
              <w:t xml:space="preserve">2023 </w:t>
            </w:r>
          </w:p>
          <w:p w:rsidR="00141615" w:rsidRPr="00622CA1" w:rsidRDefault="00141615" w:rsidP="00C4164C">
            <w:pPr>
              <w:widowControl w:val="0"/>
              <w:autoSpaceDE w:val="0"/>
              <w:autoSpaceDN w:val="0"/>
              <w:adjustRightInd w:val="0"/>
              <w:ind w:hanging="103"/>
              <w:jc w:val="center"/>
              <w:rPr>
                <w:b/>
                <w:bCs/>
                <w:snapToGrid w:val="0"/>
                <w:color w:val="000000"/>
                <w:sz w:val="24"/>
                <w:szCs w:val="24"/>
                <w:lang w:val="uk-UA"/>
              </w:rPr>
            </w:pPr>
            <w:r w:rsidRPr="00622CA1">
              <w:rPr>
                <w:b/>
                <w:bCs/>
                <w:snapToGrid w:val="0"/>
                <w:color w:val="000000"/>
                <w:sz w:val="24"/>
                <w:szCs w:val="24"/>
                <w:lang w:val="uk-UA"/>
              </w:rPr>
              <w:t>рік</w:t>
            </w:r>
          </w:p>
        </w:tc>
        <w:tc>
          <w:tcPr>
            <w:tcW w:w="1186" w:type="dxa"/>
            <w:vAlign w:val="center"/>
          </w:tcPr>
          <w:p w:rsidR="00141615" w:rsidRPr="00622CA1" w:rsidRDefault="00141615" w:rsidP="00C4164C">
            <w:pPr>
              <w:widowControl w:val="0"/>
              <w:autoSpaceDE w:val="0"/>
              <w:autoSpaceDN w:val="0"/>
              <w:adjustRightInd w:val="0"/>
              <w:ind w:hanging="103"/>
              <w:jc w:val="center"/>
              <w:rPr>
                <w:b/>
                <w:bCs/>
                <w:snapToGrid w:val="0"/>
                <w:color w:val="000000"/>
                <w:sz w:val="24"/>
                <w:szCs w:val="24"/>
                <w:lang w:val="uk-UA"/>
              </w:rPr>
            </w:pPr>
            <w:r w:rsidRPr="00622CA1">
              <w:rPr>
                <w:b/>
                <w:bCs/>
                <w:snapToGrid w:val="0"/>
                <w:color w:val="000000"/>
                <w:sz w:val="24"/>
                <w:szCs w:val="24"/>
                <w:lang w:val="uk-UA"/>
              </w:rPr>
              <w:t xml:space="preserve">2024 </w:t>
            </w:r>
          </w:p>
          <w:p w:rsidR="00141615" w:rsidRPr="00622CA1" w:rsidRDefault="00141615" w:rsidP="00C4164C">
            <w:pPr>
              <w:widowControl w:val="0"/>
              <w:autoSpaceDE w:val="0"/>
              <w:autoSpaceDN w:val="0"/>
              <w:adjustRightInd w:val="0"/>
              <w:ind w:hanging="103"/>
              <w:jc w:val="center"/>
              <w:rPr>
                <w:b/>
                <w:bCs/>
                <w:snapToGrid w:val="0"/>
                <w:color w:val="000000"/>
                <w:sz w:val="24"/>
                <w:szCs w:val="24"/>
                <w:lang w:val="uk-UA"/>
              </w:rPr>
            </w:pPr>
            <w:r w:rsidRPr="00622CA1">
              <w:rPr>
                <w:b/>
                <w:bCs/>
                <w:snapToGrid w:val="0"/>
                <w:color w:val="000000"/>
                <w:sz w:val="24"/>
                <w:szCs w:val="24"/>
                <w:lang w:val="uk-UA"/>
              </w:rPr>
              <w:t>рік</w:t>
            </w:r>
          </w:p>
        </w:tc>
        <w:tc>
          <w:tcPr>
            <w:tcW w:w="1418" w:type="dxa"/>
            <w:tcBorders>
              <w:right w:val="single" w:sz="4" w:space="0" w:color="auto"/>
            </w:tcBorders>
            <w:vAlign w:val="center"/>
          </w:tcPr>
          <w:p w:rsidR="00141615" w:rsidRPr="00622CA1" w:rsidRDefault="00141615" w:rsidP="00C4164C">
            <w:pPr>
              <w:widowControl w:val="0"/>
              <w:autoSpaceDE w:val="0"/>
              <w:autoSpaceDN w:val="0"/>
              <w:adjustRightInd w:val="0"/>
              <w:jc w:val="center"/>
              <w:rPr>
                <w:b/>
                <w:bCs/>
                <w:sz w:val="24"/>
                <w:szCs w:val="24"/>
                <w:lang w:val="uk-UA"/>
              </w:rPr>
            </w:pPr>
            <w:r w:rsidRPr="00622CA1">
              <w:rPr>
                <w:b/>
                <w:bCs/>
                <w:snapToGrid w:val="0"/>
                <w:color w:val="000000"/>
                <w:sz w:val="24"/>
                <w:szCs w:val="24"/>
                <w:lang w:val="uk-UA"/>
              </w:rPr>
              <w:t xml:space="preserve">Усього витрат на виконання </w:t>
            </w:r>
            <w:r>
              <w:rPr>
                <w:b/>
                <w:bCs/>
                <w:snapToGrid w:val="0"/>
                <w:color w:val="000000"/>
                <w:sz w:val="24"/>
                <w:szCs w:val="24"/>
                <w:lang w:val="uk-UA"/>
              </w:rPr>
              <w:t>П</w:t>
            </w:r>
            <w:r w:rsidRPr="00622CA1">
              <w:rPr>
                <w:b/>
                <w:bCs/>
                <w:snapToGrid w:val="0"/>
                <w:color w:val="000000"/>
                <w:sz w:val="24"/>
                <w:szCs w:val="24"/>
                <w:lang w:val="uk-UA"/>
              </w:rPr>
              <w:t>рограми</w:t>
            </w:r>
          </w:p>
        </w:tc>
      </w:tr>
      <w:tr w:rsidR="00141615" w:rsidRPr="00E06C13" w:rsidTr="00C4164C">
        <w:tc>
          <w:tcPr>
            <w:tcW w:w="2536" w:type="dxa"/>
            <w:vAlign w:val="center"/>
          </w:tcPr>
          <w:p w:rsidR="00141615" w:rsidRPr="00491099" w:rsidRDefault="00141615" w:rsidP="00C4164C">
            <w:pPr>
              <w:widowControl w:val="0"/>
              <w:autoSpaceDE w:val="0"/>
              <w:autoSpaceDN w:val="0"/>
              <w:adjustRightInd w:val="0"/>
              <w:jc w:val="center"/>
              <w:rPr>
                <w:bCs/>
                <w:snapToGrid w:val="0"/>
                <w:color w:val="000000"/>
                <w:lang w:val="uk-UA"/>
              </w:rPr>
            </w:pPr>
            <w:r w:rsidRPr="00491099">
              <w:rPr>
                <w:bCs/>
                <w:snapToGrid w:val="0"/>
                <w:color w:val="000000"/>
                <w:lang w:val="uk-UA"/>
              </w:rPr>
              <w:t>1</w:t>
            </w:r>
          </w:p>
        </w:tc>
        <w:tc>
          <w:tcPr>
            <w:tcW w:w="1499" w:type="dxa"/>
            <w:vAlign w:val="center"/>
          </w:tcPr>
          <w:p w:rsidR="00141615" w:rsidRPr="00491099" w:rsidRDefault="00141615" w:rsidP="00C4164C">
            <w:pPr>
              <w:widowControl w:val="0"/>
              <w:autoSpaceDE w:val="0"/>
              <w:autoSpaceDN w:val="0"/>
              <w:adjustRightInd w:val="0"/>
              <w:jc w:val="center"/>
              <w:rPr>
                <w:bCs/>
                <w:snapToGrid w:val="0"/>
                <w:color w:val="000000"/>
                <w:lang w:val="uk-UA"/>
              </w:rPr>
            </w:pPr>
            <w:r w:rsidRPr="00491099">
              <w:rPr>
                <w:bCs/>
                <w:snapToGrid w:val="0"/>
                <w:color w:val="000000"/>
                <w:lang w:val="uk-UA"/>
              </w:rPr>
              <w:t>2</w:t>
            </w:r>
          </w:p>
        </w:tc>
        <w:tc>
          <w:tcPr>
            <w:tcW w:w="1489" w:type="dxa"/>
            <w:vAlign w:val="center"/>
          </w:tcPr>
          <w:p w:rsidR="00141615" w:rsidRPr="00491099" w:rsidRDefault="00141615" w:rsidP="00C4164C">
            <w:pPr>
              <w:widowControl w:val="0"/>
              <w:autoSpaceDE w:val="0"/>
              <w:autoSpaceDN w:val="0"/>
              <w:adjustRightInd w:val="0"/>
              <w:jc w:val="center"/>
              <w:rPr>
                <w:bCs/>
                <w:snapToGrid w:val="0"/>
                <w:color w:val="000000"/>
                <w:lang w:val="uk-UA"/>
              </w:rPr>
            </w:pPr>
            <w:r w:rsidRPr="00491099">
              <w:rPr>
                <w:bCs/>
                <w:snapToGrid w:val="0"/>
                <w:color w:val="000000"/>
                <w:lang w:val="uk-UA"/>
              </w:rPr>
              <w:t>3</w:t>
            </w:r>
          </w:p>
        </w:tc>
        <w:tc>
          <w:tcPr>
            <w:tcW w:w="1478" w:type="dxa"/>
            <w:vAlign w:val="center"/>
          </w:tcPr>
          <w:p w:rsidR="00141615" w:rsidRPr="00491099" w:rsidRDefault="00141615" w:rsidP="00C4164C">
            <w:pPr>
              <w:widowControl w:val="0"/>
              <w:autoSpaceDE w:val="0"/>
              <w:autoSpaceDN w:val="0"/>
              <w:adjustRightInd w:val="0"/>
              <w:ind w:hanging="103"/>
              <w:jc w:val="center"/>
              <w:rPr>
                <w:bCs/>
                <w:snapToGrid w:val="0"/>
                <w:color w:val="000000"/>
                <w:lang w:val="uk-UA"/>
              </w:rPr>
            </w:pPr>
            <w:r w:rsidRPr="00491099">
              <w:rPr>
                <w:bCs/>
                <w:snapToGrid w:val="0"/>
                <w:color w:val="000000"/>
                <w:lang w:val="uk-UA"/>
              </w:rPr>
              <w:t>4</w:t>
            </w:r>
          </w:p>
        </w:tc>
        <w:tc>
          <w:tcPr>
            <w:tcW w:w="1186" w:type="dxa"/>
            <w:vAlign w:val="center"/>
          </w:tcPr>
          <w:p w:rsidR="00141615" w:rsidRPr="00491099" w:rsidRDefault="00141615" w:rsidP="00C4164C">
            <w:pPr>
              <w:widowControl w:val="0"/>
              <w:autoSpaceDE w:val="0"/>
              <w:autoSpaceDN w:val="0"/>
              <w:adjustRightInd w:val="0"/>
              <w:ind w:hanging="103"/>
              <w:jc w:val="center"/>
              <w:rPr>
                <w:bCs/>
                <w:snapToGrid w:val="0"/>
                <w:color w:val="000000"/>
                <w:lang w:val="uk-UA"/>
              </w:rPr>
            </w:pPr>
            <w:r w:rsidRPr="00491099">
              <w:rPr>
                <w:bCs/>
                <w:snapToGrid w:val="0"/>
                <w:color w:val="000000"/>
                <w:lang w:val="uk-UA"/>
              </w:rPr>
              <w:t>5</w:t>
            </w:r>
          </w:p>
        </w:tc>
        <w:tc>
          <w:tcPr>
            <w:tcW w:w="1418" w:type="dxa"/>
            <w:tcBorders>
              <w:right w:val="single" w:sz="4" w:space="0" w:color="auto"/>
            </w:tcBorders>
            <w:vAlign w:val="center"/>
          </w:tcPr>
          <w:p w:rsidR="00141615" w:rsidRPr="00491099" w:rsidRDefault="00141615" w:rsidP="00C4164C">
            <w:pPr>
              <w:widowControl w:val="0"/>
              <w:autoSpaceDE w:val="0"/>
              <w:autoSpaceDN w:val="0"/>
              <w:adjustRightInd w:val="0"/>
              <w:jc w:val="center"/>
              <w:rPr>
                <w:bCs/>
                <w:snapToGrid w:val="0"/>
                <w:color w:val="000000"/>
                <w:lang w:val="uk-UA"/>
              </w:rPr>
            </w:pPr>
            <w:r w:rsidRPr="00491099">
              <w:rPr>
                <w:bCs/>
                <w:snapToGrid w:val="0"/>
                <w:color w:val="000000"/>
                <w:lang w:val="uk-UA"/>
              </w:rPr>
              <w:t>6</w:t>
            </w:r>
          </w:p>
        </w:tc>
      </w:tr>
      <w:tr w:rsidR="00141615" w:rsidRPr="0014328B" w:rsidTr="00C4164C">
        <w:tc>
          <w:tcPr>
            <w:tcW w:w="2536" w:type="dxa"/>
          </w:tcPr>
          <w:p w:rsidR="00141615" w:rsidRPr="00491099" w:rsidRDefault="00141615" w:rsidP="00C4164C">
            <w:pPr>
              <w:widowControl w:val="0"/>
              <w:autoSpaceDE w:val="0"/>
              <w:autoSpaceDN w:val="0"/>
              <w:adjustRightInd w:val="0"/>
              <w:rPr>
                <w:b/>
                <w:snapToGrid w:val="0"/>
                <w:color w:val="000000"/>
                <w:sz w:val="28"/>
                <w:szCs w:val="28"/>
                <w:lang w:val="uk-UA"/>
              </w:rPr>
            </w:pPr>
            <w:r w:rsidRPr="00491099">
              <w:rPr>
                <w:b/>
                <w:snapToGrid w:val="0"/>
                <w:color w:val="000000"/>
                <w:sz w:val="28"/>
                <w:szCs w:val="28"/>
                <w:lang w:val="uk-UA"/>
              </w:rPr>
              <w:t xml:space="preserve">Обсяг ресурсів, </w:t>
            </w:r>
          </w:p>
          <w:p w:rsidR="00141615" w:rsidRPr="0014328B" w:rsidRDefault="00141615" w:rsidP="00C4164C">
            <w:pPr>
              <w:widowControl w:val="0"/>
              <w:autoSpaceDE w:val="0"/>
              <w:autoSpaceDN w:val="0"/>
              <w:adjustRightInd w:val="0"/>
              <w:rPr>
                <w:sz w:val="28"/>
                <w:szCs w:val="28"/>
                <w:lang w:val="uk-UA"/>
              </w:rPr>
            </w:pPr>
            <w:r w:rsidRPr="00491099">
              <w:rPr>
                <w:b/>
                <w:snapToGrid w:val="0"/>
                <w:color w:val="000000"/>
                <w:sz w:val="28"/>
                <w:szCs w:val="28"/>
                <w:lang w:val="uk-UA"/>
              </w:rPr>
              <w:t>усього,</w:t>
            </w:r>
            <w:r w:rsidRPr="0014328B">
              <w:rPr>
                <w:snapToGrid w:val="0"/>
                <w:color w:val="000000"/>
                <w:sz w:val="28"/>
                <w:szCs w:val="28"/>
                <w:lang w:val="uk-UA"/>
              </w:rPr>
              <w:t xml:space="preserve"> </w:t>
            </w:r>
          </w:p>
        </w:tc>
        <w:tc>
          <w:tcPr>
            <w:tcW w:w="1499" w:type="dxa"/>
          </w:tcPr>
          <w:p w:rsidR="00141615" w:rsidRPr="0014328B" w:rsidRDefault="00141615" w:rsidP="00C4164C">
            <w:pPr>
              <w:widowControl w:val="0"/>
              <w:autoSpaceDE w:val="0"/>
              <w:autoSpaceDN w:val="0"/>
              <w:adjustRightInd w:val="0"/>
              <w:jc w:val="center"/>
              <w:rPr>
                <w:sz w:val="28"/>
                <w:szCs w:val="28"/>
                <w:lang w:val="uk-UA"/>
              </w:rPr>
            </w:pPr>
          </w:p>
        </w:tc>
        <w:tc>
          <w:tcPr>
            <w:tcW w:w="1489" w:type="dxa"/>
          </w:tcPr>
          <w:p w:rsidR="00141615" w:rsidRPr="00341918" w:rsidRDefault="00141615" w:rsidP="00C4164C">
            <w:pPr>
              <w:widowControl w:val="0"/>
              <w:autoSpaceDE w:val="0"/>
              <w:autoSpaceDN w:val="0"/>
              <w:adjustRightInd w:val="0"/>
              <w:rPr>
                <w:sz w:val="24"/>
                <w:szCs w:val="24"/>
                <w:lang w:val="uk-UA"/>
              </w:rPr>
            </w:pPr>
          </w:p>
        </w:tc>
        <w:tc>
          <w:tcPr>
            <w:tcW w:w="1478" w:type="dxa"/>
          </w:tcPr>
          <w:p w:rsidR="00141615" w:rsidRPr="0014328B" w:rsidRDefault="00141615" w:rsidP="00C4164C">
            <w:pPr>
              <w:widowControl w:val="0"/>
              <w:autoSpaceDE w:val="0"/>
              <w:autoSpaceDN w:val="0"/>
              <w:adjustRightInd w:val="0"/>
              <w:jc w:val="center"/>
              <w:rPr>
                <w:sz w:val="28"/>
                <w:szCs w:val="28"/>
                <w:lang w:val="uk-UA"/>
              </w:rPr>
            </w:pPr>
          </w:p>
        </w:tc>
        <w:tc>
          <w:tcPr>
            <w:tcW w:w="1186" w:type="dxa"/>
          </w:tcPr>
          <w:p w:rsidR="00141615" w:rsidRPr="0014328B" w:rsidRDefault="00141615" w:rsidP="00C4164C">
            <w:pPr>
              <w:widowControl w:val="0"/>
              <w:autoSpaceDE w:val="0"/>
              <w:autoSpaceDN w:val="0"/>
              <w:adjustRightInd w:val="0"/>
              <w:jc w:val="center"/>
              <w:rPr>
                <w:sz w:val="28"/>
                <w:szCs w:val="28"/>
                <w:lang w:val="uk-UA"/>
              </w:rPr>
            </w:pPr>
          </w:p>
        </w:tc>
        <w:tc>
          <w:tcPr>
            <w:tcW w:w="1418" w:type="dxa"/>
            <w:tcBorders>
              <w:right w:val="single" w:sz="4" w:space="0" w:color="auto"/>
            </w:tcBorders>
          </w:tcPr>
          <w:p w:rsidR="00141615" w:rsidRPr="0014328B" w:rsidRDefault="00141615" w:rsidP="00C4164C">
            <w:pPr>
              <w:widowControl w:val="0"/>
              <w:autoSpaceDE w:val="0"/>
              <w:autoSpaceDN w:val="0"/>
              <w:adjustRightInd w:val="0"/>
              <w:jc w:val="center"/>
              <w:rPr>
                <w:sz w:val="28"/>
                <w:szCs w:val="28"/>
                <w:lang w:val="uk-UA"/>
              </w:rPr>
            </w:pPr>
          </w:p>
        </w:tc>
      </w:tr>
      <w:tr w:rsidR="00141615" w:rsidRPr="0014328B" w:rsidTr="00C4164C">
        <w:tc>
          <w:tcPr>
            <w:tcW w:w="2536" w:type="dxa"/>
          </w:tcPr>
          <w:p w:rsidR="00141615" w:rsidRPr="0014328B" w:rsidRDefault="00141615" w:rsidP="00C4164C">
            <w:pPr>
              <w:widowControl w:val="0"/>
              <w:autoSpaceDE w:val="0"/>
              <w:autoSpaceDN w:val="0"/>
              <w:adjustRightInd w:val="0"/>
              <w:rPr>
                <w:sz w:val="28"/>
                <w:szCs w:val="28"/>
                <w:lang w:val="uk-UA"/>
              </w:rPr>
            </w:pPr>
            <w:r w:rsidRPr="0014328B">
              <w:rPr>
                <w:snapToGrid w:val="0"/>
                <w:color w:val="000000"/>
                <w:sz w:val="28"/>
                <w:szCs w:val="28"/>
                <w:lang w:val="uk-UA"/>
              </w:rPr>
              <w:t>у тому числі:</w:t>
            </w:r>
          </w:p>
        </w:tc>
        <w:tc>
          <w:tcPr>
            <w:tcW w:w="1499" w:type="dxa"/>
          </w:tcPr>
          <w:p w:rsidR="00141615" w:rsidRPr="0014328B" w:rsidRDefault="00141615" w:rsidP="00C4164C">
            <w:pPr>
              <w:widowControl w:val="0"/>
              <w:autoSpaceDE w:val="0"/>
              <w:autoSpaceDN w:val="0"/>
              <w:adjustRightInd w:val="0"/>
              <w:rPr>
                <w:sz w:val="28"/>
                <w:szCs w:val="28"/>
                <w:lang w:val="uk-UA"/>
              </w:rPr>
            </w:pPr>
          </w:p>
        </w:tc>
        <w:tc>
          <w:tcPr>
            <w:tcW w:w="1489" w:type="dxa"/>
          </w:tcPr>
          <w:p w:rsidR="00141615" w:rsidRPr="0014328B" w:rsidRDefault="00141615" w:rsidP="00C4164C">
            <w:pPr>
              <w:widowControl w:val="0"/>
              <w:autoSpaceDE w:val="0"/>
              <w:autoSpaceDN w:val="0"/>
              <w:adjustRightInd w:val="0"/>
              <w:rPr>
                <w:sz w:val="28"/>
                <w:szCs w:val="28"/>
                <w:lang w:val="uk-UA"/>
              </w:rPr>
            </w:pPr>
          </w:p>
        </w:tc>
        <w:tc>
          <w:tcPr>
            <w:tcW w:w="1478" w:type="dxa"/>
          </w:tcPr>
          <w:p w:rsidR="00141615" w:rsidRPr="0014328B" w:rsidRDefault="00141615" w:rsidP="00C4164C">
            <w:pPr>
              <w:widowControl w:val="0"/>
              <w:autoSpaceDE w:val="0"/>
              <w:autoSpaceDN w:val="0"/>
              <w:adjustRightInd w:val="0"/>
              <w:rPr>
                <w:sz w:val="28"/>
                <w:szCs w:val="28"/>
                <w:lang w:val="uk-UA"/>
              </w:rPr>
            </w:pPr>
          </w:p>
        </w:tc>
        <w:tc>
          <w:tcPr>
            <w:tcW w:w="1186" w:type="dxa"/>
          </w:tcPr>
          <w:p w:rsidR="00141615" w:rsidRPr="0014328B" w:rsidRDefault="00141615" w:rsidP="00C4164C">
            <w:pPr>
              <w:widowControl w:val="0"/>
              <w:autoSpaceDE w:val="0"/>
              <w:autoSpaceDN w:val="0"/>
              <w:adjustRightInd w:val="0"/>
              <w:rPr>
                <w:sz w:val="28"/>
                <w:szCs w:val="28"/>
                <w:lang w:val="uk-UA"/>
              </w:rPr>
            </w:pPr>
          </w:p>
        </w:tc>
        <w:tc>
          <w:tcPr>
            <w:tcW w:w="1418" w:type="dxa"/>
            <w:tcBorders>
              <w:right w:val="single" w:sz="4" w:space="0" w:color="auto"/>
            </w:tcBorders>
          </w:tcPr>
          <w:p w:rsidR="00141615" w:rsidRPr="0014328B" w:rsidRDefault="00141615" w:rsidP="00C4164C">
            <w:pPr>
              <w:widowControl w:val="0"/>
              <w:autoSpaceDE w:val="0"/>
              <w:autoSpaceDN w:val="0"/>
              <w:adjustRightInd w:val="0"/>
              <w:rPr>
                <w:sz w:val="28"/>
                <w:szCs w:val="28"/>
                <w:lang w:val="uk-UA"/>
              </w:rPr>
            </w:pPr>
          </w:p>
        </w:tc>
      </w:tr>
      <w:tr w:rsidR="00141615" w:rsidRPr="0014328B" w:rsidTr="00C4164C">
        <w:tc>
          <w:tcPr>
            <w:tcW w:w="2536" w:type="dxa"/>
          </w:tcPr>
          <w:p w:rsidR="00141615" w:rsidRPr="0014328B" w:rsidRDefault="00141615" w:rsidP="00C4164C">
            <w:pPr>
              <w:widowControl w:val="0"/>
              <w:autoSpaceDE w:val="0"/>
              <w:autoSpaceDN w:val="0"/>
              <w:adjustRightInd w:val="0"/>
              <w:rPr>
                <w:sz w:val="28"/>
                <w:szCs w:val="28"/>
                <w:lang w:val="uk-UA"/>
              </w:rPr>
            </w:pPr>
            <w:r w:rsidRPr="0014328B">
              <w:rPr>
                <w:snapToGrid w:val="0"/>
                <w:color w:val="000000"/>
                <w:sz w:val="28"/>
                <w:szCs w:val="28"/>
                <w:lang w:val="uk-UA"/>
              </w:rPr>
              <w:t>державний бюджет</w:t>
            </w:r>
          </w:p>
        </w:tc>
        <w:tc>
          <w:tcPr>
            <w:tcW w:w="1499" w:type="dxa"/>
          </w:tcPr>
          <w:p w:rsidR="00141615" w:rsidRPr="0014328B" w:rsidRDefault="00141615" w:rsidP="00C4164C">
            <w:pPr>
              <w:widowControl w:val="0"/>
              <w:autoSpaceDE w:val="0"/>
              <w:autoSpaceDN w:val="0"/>
              <w:adjustRightInd w:val="0"/>
              <w:rPr>
                <w:sz w:val="28"/>
                <w:szCs w:val="28"/>
                <w:lang w:val="uk-UA"/>
              </w:rPr>
            </w:pPr>
          </w:p>
        </w:tc>
        <w:tc>
          <w:tcPr>
            <w:tcW w:w="1489" w:type="dxa"/>
          </w:tcPr>
          <w:p w:rsidR="00141615" w:rsidRPr="0014328B" w:rsidRDefault="00141615" w:rsidP="00C4164C">
            <w:pPr>
              <w:widowControl w:val="0"/>
              <w:autoSpaceDE w:val="0"/>
              <w:autoSpaceDN w:val="0"/>
              <w:adjustRightInd w:val="0"/>
              <w:rPr>
                <w:sz w:val="28"/>
                <w:szCs w:val="28"/>
                <w:lang w:val="uk-UA"/>
              </w:rPr>
            </w:pPr>
          </w:p>
        </w:tc>
        <w:tc>
          <w:tcPr>
            <w:tcW w:w="1478" w:type="dxa"/>
          </w:tcPr>
          <w:p w:rsidR="00141615" w:rsidRPr="0014328B" w:rsidRDefault="00141615" w:rsidP="00C4164C">
            <w:pPr>
              <w:widowControl w:val="0"/>
              <w:autoSpaceDE w:val="0"/>
              <w:autoSpaceDN w:val="0"/>
              <w:adjustRightInd w:val="0"/>
              <w:rPr>
                <w:sz w:val="28"/>
                <w:szCs w:val="28"/>
                <w:lang w:val="uk-UA"/>
              </w:rPr>
            </w:pPr>
          </w:p>
        </w:tc>
        <w:tc>
          <w:tcPr>
            <w:tcW w:w="1186" w:type="dxa"/>
          </w:tcPr>
          <w:p w:rsidR="00141615" w:rsidRPr="0014328B" w:rsidRDefault="00141615" w:rsidP="00C4164C">
            <w:pPr>
              <w:widowControl w:val="0"/>
              <w:autoSpaceDE w:val="0"/>
              <w:autoSpaceDN w:val="0"/>
              <w:adjustRightInd w:val="0"/>
              <w:rPr>
                <w:sz w:val="28"/>
                <w:szCs w:val="28"/>
                <w:lang w:val="uk-UA"/>
              </w:rPr>
            </w:pPr>
          </w:p>
        </w:tc>
        <w:tc>
          <w:tcPr>
            <w:tcW w:w="1418" w:type="dxa"/>
            <w:tcBorders>
              <w:right w:val="single" w:sz="4" w:space="0" w:color="auto"/>
            </w:tcBorders>
          </w:tcPr>
          <w:p w:rsidR="00141615" w:rsidRPr="0014328B" w:rsidRDefault="00141615" w:rsidP="00C4164C">
            <w:pPr>
              <w:widowControl w:val="0"/>
              <w:autoSpaceDE w:val="0"/>
              <w:autoSpaceDN w:val="0"/>
              <w:adjustRightInd w:val="0"/>
              <w:rPr>
                <w:sz w:val="28"/>
                <w:szCs w:val="28"/>
                <w:lang w:val="uk-UA"/>
              </w:rPr>
            </w:pPr>
          </w:p>
        </w:tc>
      </w:tr>
      <w:tr w:rsidR="00141615" w:rsidRPr="0014328B" w:rsidTr="00C4164C">
        <w:tc>
          <w:tcPr>
            <w:tcW w:w="2536" w:type="dxa"/>
          </w:tcPr>
          <w:p w:rsidR="00141615" w:rsidRPr="0014328B" w:rsidRDefault="00141615" w:rsidP="00C4164C">
            <w:pPr>
              <w:widowControl w:val="0"/>
              <w:autoSpaceDE w:val="0"/>
              <w:autoSpaceDN w:val="0"/>
              <w:adjustRightInd w:val="0"/>
              <w:rPr>
                <w:sz w:val="28"/>
                <w:szCs w:val="28"/>
                <w:lang w:val="uk-UA"/>
              </w:rPr>
            </w:pPr>
            <w:r>
              <w:rPr>
                <w:snapToGrid w:val="0"/>
                <w:color w:val="000000"/>
                <w:sz w:val="28"/>
                <w:szCs w:val="28"/>
                <w:lang w:val="uk-UA"/>
              </w:rPr>
              <w:t>б</w:t>
            </w:r>
            <w:r w:rsidRPr="0014328B">
              <w:rPr>
                <w:snapToGrid w:val="0"/>
                <w:color w:val="000000"/>
                <w:sz w:val="28"/>
                <w:szCs w:val="28"/>
                <w:lang w:val="uk-UA"/>
              </w:rPr>
              <w:t>юджет</w:t>
            </w:r>
            <w:r>
              <w:rPr>
                <w:snapToGrid w:val="0"/>
                <w:color w:val="000000"/>
                <w:sz w:val="28"/>
                <w:szCs w:val="28"/>
                <w:lang w:val="uk-UA"/>
              </w:rPr>
              <w:t xml:space="preserve"> територіальної громади</w:t>
            </w:r>
          </w:p>
        </w:tc>
        <w:tc>
          <w:tcPr>
            <w:tcW w:w="1499" w:type="dxa"/>
          </w:tcPr>
          <w:p w:rsidR="00141615" w:rsidRDefault="00141615" w:rsidP="00C4164C">
            <w:pPr>
              <w:widowControl w:val="0"/>
              <w:autoSpaceDE w:val="0"/>
              <w:autoSpaceDN w:val="0"/>
              <w:adjustRightInd w:val="0"/>
              <w:jc w:val="center"/>
              <w:rPr>
                <w:sz w:val="28"/>
                <w:szCs w:val="28"/>
                <w:lang w:val="uk-UA"/>
              </w:rPr>
            </w:pPr>
          </w:p>
          <w:p w:rsidR="00141615" w:rsidRPr="001915C3" w:rsidRDefault="00141615" w:rsidP="00C4164C">
            <w:pPr>
              <w:widowControl w:val="0"/>
              <w:autoSpaceDE w:val="0"/>
              <w:autoSpaceDN w:val="0"/>
              <w:adjustRightInd w:val="0"/>
              <w:jc w:val="center"/>
              <w:rPr>
                <w:b/>
                <w:sz w:val="28"/>
                <w:szCs w:val="28"/>
                <w:lang w:val="uk-UA"/>
              </w:rPr>
            </w:pPr>
            <w:r w:rsidRPr="001915C3">
              <w:rPr>
                <w:b/>
                <w:sz w:val="28"/>
                <w:szCs w:val="28"/>
                <w:lang w:val="uk-UA"/>
              </w:rPr>
              <w:t>1 00</w:t>
            </w:r>
            <w:r>
              <w:rPr>
                <w:b/>
                <w:sz w:val="28"/>
                <w:szCs w:val="28"/>
                <w:lang w:val="uk-UA"/>
              </w:rPr>
              <w:t>5</w:t>
            </w:r>
            <w:r w:rsidRPr="001915C3">
              <w:rPr>
                <w:b/>
                <w:sz w:val="28"/>
                <w:szCs w:val="28"/>
                <w:lang w:val="uk-UA"/>
              </w:rPr>
              <w:t>,0</w:t>
            </w:r>
          </w:p>
        </w:tc>
        <w:tc>
          <w:tcPr>
            <w:tcW w:w="1489" w:type="dxa"/>
          </w:tcPr>
          <w:p w:rsidR="00141615" w:rsidRPr="00341918" w:rsidRDefault="00141615" w:rsidP="00C4164C">
            <w:pPr>
              <w:widowControl w:val="0"/>
              <w:autoSpaceDE w:val="0"/>
              <w:autoSpaceDN w:val="0"/>
              <w:adjustRightInd w:val="0"/>
              <w:rPr>
                <w:sz w:val="24"/>
                <w:szCs w:val="24"/>
                <w:lang w:val="uk-UA"/>
              </w:rPr>
            </w:pPr>
          </w:p>
        </w:tc>
        <w:tc>
          <w:tcPr>
            <w:tcW w:w="1478" w:type="dxa"/>
          </w:tcPr>
          <w:p w:rsidR="00141615" w:rsidRPr="0014328B" w:rsidRDefault="00141615" w:rsidP="00C4164C">
            <w:pPr>
              <w:widowControl w:val="0"/>
              <w:autoSpaceDE w:val="0"/>
              <w:autoSpaceDN w:val="0"/>
              <w:adjustRightInd w:val="0"/>
              <w:jc w:val="center"/>
              <w:rPr>
                <w:sz w:val="28"/>
                <w:szCs w:val="28"/>
                <w:lang w:val="uk-UA"/>
              </w:rPr>
            </w:pPr>
          </w:p>
        </w:tc>
        <w:tc>
          <w:tcPr>
            <w:tcW w:w="1186" w:type="dxa"/>
          </w:tcPr>
          <w:p w:rsidR="00141615" w:rsidRPr="0014328B" w:rsidRDefault="00141615" w:rsidP="00C4164C">
            <w:pPr>
              <w:widowControl w:val="0"/>
              <w:autoSpaceDE w:val="0"/>
              <w:autoSpaceDN w:val="0"/>
              <w:adjustRightInd w:val="0"/>
              <w:jc w:val="center"/>
              <w:rPr>
                <w:sz w:val="28"/>
                <w:szCs w:val="28"/>
                <w:lang w:val="uk-UA"/>
              </w:rPr>
            </w:pPr>
          </w:p>
        </w:tc>
        <w:tc>
          <w:tcPr>
            <w:tcW w:w="1418" w:type="dxa"/>
            <w:tcBorders>
              <w:right w:val="single" w:sz="4" w:space="0" w:color="auto"/>
            </w:tcBorders>
          </w:tcPr>
          <w:p w:rsidR="00141615" w:rsidRDefault="00141615" w:rsidP="00C4164C">
            <w:pPr>
              <w:widowControl w:val="0"/>
              <w:autoSpaceDE w:val="0"/>
              <w:autoSpaceDN w:val="0"/>
              <w:adjustRightInd w:val="0"/>
              <w:jc w:val="center"/>
              <w:rPr>
                <w:b/>
                <w:sz w:val="28"/>
                <w:szCs w:val="28"/>
                <w:lang w:val="uk-UA"/>
              </w:rPr>
            </w:pPr>
          </w:p>
          <w:p w:rsidR="00141615" w:rsidRPr="0014328B" w:rsidRDefault="00141615" w:rsidP="00C4164C">
            <w:pPr>
              <w:widowControl w:val="0"/>
              <w:autoSpaceDE w:val="0"/>
              <w:autoSpaceDN w:val="0"/>
              <w:adjustRightInd w:val="0"/>
              <w:jc w:val="center"/>
              <w:rPr>
                <w:sz w:val="28"/>
                <w:szCs w:val="28"/>
                <w:lang w:val="uk-UA"/>
              </w:rPr>
            </w:pPr>
            <w:r w:rsidRPr="001915C3">
              <w:rPr>
                <w:b/>
                <w:sz w:val="28"/>
                <w:szCs w:val="28"/>
                <w:lang w:val="uk-UA"/>
              </w:rPr>
              <w:t>1 00</w:t>
            </w:r>
            <w:r>
              <w:rPr>
                <w:b/>
                <w:sz w:val="28"/>
                <w:szCs w:val="28"/>
                <w:lang w:val="uk-UA"/>
              </w:rPr>
              <w:t>5</w:t>
            </w:r>
            <w:r w:rsidRPr="001915C3">
              <w:rPr>
                <w:b/>
                <w:sz w:val="28"/>
                <w:szCs w:val="28"/>
                <w:lang w:val="uk-UA"/>
              </w:rPr>
              <w:t>,0</w:t>
            </w:r>
          </w:p>
        </w:tc>
      </w:tr>
      <w:tr w:rsidR="00141615" w:rsidRPr="0014328B" w:rsidTr="00C4164C">
        <w:tc>
          <w:tcPr>
            <w:tcW w:w="2536" w:type="dxa"/>
          </w:tcPr>
          <w:p w:rsidR="00141615" w:rsidRPr="0014328B" w:rsidRDefault="00141615" w:rsidP="00C4164C">
            <w:pPr>
              <w:widowControl w:val="0"/>
              <w:autoSpaceDE w:val="0"/>
              <w:autoSpaceDN w:val="0"/>
              <w:adjustRightInd w:val="0"/>
              <w:rPr>
                <w:snapToGrid w:val="0"/>
                <w:color w:val="000000"/>
                <w:sz w:val="28"/>
                <w:szCs w:val="28"/>
                <w:lang w:val="uk-UA"/>
              </w:rPr>
            </w:pPr>
            <w:r w:rsidRPr="0014328B">
              <w:rPr>
                <w:snapToGrid w:val="0"/>
                <w:color w:val="000000"/>
                <w:sz w:val="28"/>
                <w:szCs w:val="28"/>
                <w:lang w:val="uk-UA"/>
              </w:rPr>
              <w:t>кошти не бюджетних джерел</w:t>
            </w:r>
          </w:p>
        </w:tc>
        <w:tc>
          <w:tcPr>
            <w:tcW w:w="1499" w:type="dxa"/>
          </w:tcPr>
          <w:p w:rsidR="00141615" w:rsidRPr="0014328B" w:rsidRDefault="00141615" w:rsidP="00C4164C">
            <w:pPr>
              <w:widowControl w:val="0"/>
              <w:autoSpaceDE w:val="0"/>
              <w:autoSpaceDN w:val="0"/>
              <w:adjustRightInd w:val="0"/>
              <w:rPr>
                <w:sz w:val="28"/>
                <w:szCs w:val="28"/>
                <w:lang w:val="uk-UA"/>
              </w:rPr>
            </w:pPr>
          </w:p>
        </w:tc>
        <w:tc>
          <w:tcPr>
            <w:tcW w:w="1489" w:type="dxa"/>
          </w:tcPr>
          <w:p w:rsidR="00141615" w:rsidRPr="0014328B" w:rsidRDefault="00141615" w:rsidP="00C4164C">
            <w:pPr>
              <w:widowControl w:val="0"/>
              <w:autoSpaceDE w:val="0"/>
              <w:autoSpaceDN w:val="0"/>
              <w:adjustRightInd w:val="0"/>
              <w:rPr>
                <w:sz w:val="28"/>
                <w:szCs w:val="28"/>
                <w:lang w:val="uk-UA"/>
              </w:rPr>
            </w:pPr>
          </w:p>
        </w:tc>
        <w:tc>
          <w:tcPr>
            <w:tcW w:w="1478" w:type="dxa"/>
          </w:tcPr>
          <w:p w:rsidR="00141615" w:rsidRPr="0014328B" w:rsidRDefault="00141615" w:rsidP="00C4164C">
            <w:pPr>
              <w:widowControl w:val="0"/>
              <w:autoSpaceDE w:val="0"/>
              <w:autoSpaceDN w:val="0"/>
              <w:adjustRightInd w:val="0"/>
              <w:rPr>
                <w:sz w:val="28"/>
                <w:szCs w:val="28"/>
                <w:lang w:val="uk-UA"/>
              </w:rPr>
            </w:pPr>
          </w:p>
        </w:tc>
        <w:tc>
          <w:tcPr>
            <w:tcW w:w="1186" w:type="dxa"/>
          </w:tcPr>
          <w:p w:rsidR="00141615" w:rsidRPr="0014328B" w:rsidRDefault="00141615" w:rsidP="00C4164C">
            <w:pPr>
              <w:widowControl w:val="0"/>
              <w:autoSpaceDE w:val="0"/>
              <w:autoSpaceDN w:val="0"/>
              <w:adjustRightInd w:val="0"/>
              <w:rPr>
                <w:sz w:val="28"/>
                <w:szCs w:val="28"/>
                <w:lang w:val="uk-UA"/>
              </w:rPr>
            </w:pPr>
          </w:p>
        </w:tc>
        <w:tc>
          <w:tcPr>
            <w:tcW w:w="1418" w:type="dxa"/>
            <w:tcBorders>
              <w:right w:val="single" w:sz="4" w:space="0" w:color="auto"/>
            </w:tcBorders>
          </w:tcPr>
          <w:p w:rsidR="00141615" w:rsidRPr="0014328B" w:rsidRDefault="00141615" w:rsidP="00C4164C">
            <w:pPr>
              <w:widowControl w:val="0"/>
              <w:autoSpaceDE w:val="0"/>
              <w:autoSpaceDN w:val="0"/>
              <w:adjustRightInd w:val="0"/>
              <w:rPr>
                <w:sz w:val="28"/>
                <w:szCs w:val="28"/>
                <w:lang w:val="uk-UA"/>
              </w:rPr>
            </w:pPr>
          </w:p>
        </w:tc>
      </w:tr>
    </w:tbl>
    <w:p w:rsidR="00141615" w:rsidRDefault="00141615" w:rsidP="00141615">
      <w:pPr>
        <w:ind w:firstLine="709"/>
        <w:jc w:val="both"/>
        <w:rPr>
          <w:sz w:val="28"/>
          <w:szCs w:val="28"/>
          <w:lang w:val="uk-UA"/>
        </w:rPr>
      </w:pPr>
    </w:p>
    <w:p w:rsidR="00141615" w:rsidRDefault="00141615" w:rsidP="00141615">
      <w:pPr>
        <w:ind w:firstLine="709"/>
        <w:jc w:val="both"/>
        <w:rPr>
          <w:sz w:val="28"/>
          <w:szCs w:val="28"/>
          <w:lang w:val="uk-UA"/>
        </w:rPr>
      </w:pPr>
    </w:p>
    <w:p w:rsidR="00141615" w:rsidRDefault="00141615" w:rsidP="00141615">
      <w:pPr>
        <w:ind w:firstLine="709"/>
        <w:jc w:val="both"/>
        <w:rPr>
          <w:sz w:val="28"/>
          <w:szCs w:val="28"/>
          <w:lang w:val="uk-UA"/>
        </w:rPr>
      </w:pPr>
    </w:p>
    <w:p w:rsidR="00141615" w:rsidRPr="003B625B" w:rsidRDefault="00141615" w:rsidP="00141615">
      <w:pPr>
        <w:jc w:val="both"/>
        <w:rPr>
          <w:b/>
          <w:sz w:val="28"/>
          <w:szCs w:val="28"/>
          <w:lang w:val="uk-UA"/>
        </w:rPr>
      </w:pPr>
      <w:r>
        <w:rPr>
          <w:b/>
          <w:color w:val="000000"/>
          <w:sz w:val="28"/>
          <w:szCs w:val="28"/>
          <w:shd w:val="clear" w:color="auto" w:fill="FFFFFF"/>
          <w:lang w:val="uk-UA"/>
        </w:rPr>
        <w:t>Міський голова</w:t>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t>В. САМАРДАК</w:t>
      </w: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23E80" w:rsidRDefault="00123E80" w:rsidP="0022430B">
      <w:pPr>
        <w:ind w:firstLine="709"/>
        <w:jc w:val="both"/>
        <w:rPr>
          <w:sz w:val="28"/>
          <w:szCs w:val="28"/>
          <w:lang w:val="uk-UA"/>
        </w:rPr>
      </w:pPr>
    </w:p>
    <w:p w:rsidR="00141615" w:rsidRDefault="00141615" w:rsidP="0022430B">
      <w:pPr>
        <w:ind w:firstLine="709"/>
        <w:jc w:val="both"/>
        <w:rPr>
          <w:sz w:val="28"/>
          <w:szCs w:val="28"/>
          <w:lang w:val="uk-UA"/>
        </w:rPr>
      </w:pPr>
    </w:p>
    <w:p w:rsidR="00141615" w:rsidRPr="00E643DE" w:rsidRDefault="00141615" w:rsidP="00141615">
      <w:pPr>
        <w:ind w:left="7799"/>
        <w:jc w:val="both"/>
        <w:rPr>
          <w:b/>
          <w:sz w:val="24"/>
          <w:szCs w:val="24"/>
          <w:lang w:val="uk-UA"/>
        </w:rPr>
      </w:pPr>
      <w:r w:rsidRPr="00E643DE">
        <w:rPr>
          <w:b/>
          <w:sz w:val="28"/>
          <w:szCs w:val="28"/>
          <w:lang w:val="uk-UA"/>
        </w:rPr>
        <w:lastRenderedPageBreak/>
        <w:t xml:space="preserve">  </w:t>
      </w:r>
      <w:proofErr w:type="spellStart"/>
      <w:r w:rsidRPr="00E643DE">
        <w:rPr>
          <w:b/>
          <w:sz w:val="24"/>
          <w:szCs w:val="24"/>
          <w:lang w:val="ru-RU"/>
        </w:rPr>
        <w:t>Додаток</w:t>
      </w:r>
      <w:proofErr w:type="spellEnd"/>
      <w:r w:rsidRPr="00E643DE">
        <w:rPr>
          <w:b/>
          <w:sz w:val="24"/>
          <w:szCs w:val="24"/>
          <w:lang w:val="ru-RU"/>
        </w:rPr>
        <w:t xml:space="preserve"> 2 </w:t>
      </w:r>
    </w:p>
    <w:p w:rsidR="00141615" w:rsidRPr="00DD5D6D" w:rsidRDefault="00141615" w:rsidP="00141615">
      <w:pPr>
        <w:ind w:left="7799"/>
        <w:jc w:val="both"/>
        <w:rPr>
          <w:sz w:val="24"/>
          <w:szCs w:val="24"/>
          <w:lang w:val="uk-UA"/>
        </w:rPr>
      </w:pPr>
      <w:r w:rsidRPr="00E643DE">
        <w:rPr>
          <w:b/>
          <w:sz w:val="24"/>
          <w:szCs w:val="24"/>
          <w:lang w:val="ru-RU"/>
        </w:rPr>
        <w:t xml:space="preserve">до </w:t>
      </w:r>
      <w:proofErr w:type="spellStart"/>
      <w:r w:rsidRPr="00E643DE">
        <w:rPr>
          <w:b/>
          <w:sz w:val="24"/>
          <w:szCs w:val="24"/>
          <w:lang w:val="ru-RU"/>
        </w:rPr>
        <w:t>Програми</w:t>
      </w:r>
      <w:proofErr w:type="spellEnd"/>
    </w:p>
    <w:p w:rsidR="00141615" w:rsidRDefault="00141615" w:rsidP="00141615">
      <w:pPr>
        <w:ind w:firstLine="709"/>
        <w:jc w:val="both"/>
        <w:rPr>
          <w:sz w:val="28"/>
          <w:szCs w:val="28"/>
          <w:lang w:val="uk-UA"/>
        </w:rPr>
      </w:pPr>
    </w:p>
    <w:p w:rsidR="00141615" w:rsidRPr="008B773C" w:rsidRDefault="00141615" w:rsidP="00141615">
      <w:pPr>
        <w:jc w:val="center"/>
        <w:rPr>
          <w:b/>
          <w:sz w:val="28"/>
          <w:szCs w:val="28"/>
          <w:lang w:val="ru-RU"/>
        </w:rPr>
      </w:pPr>
      <w:r>
        <w:rPr>
          <w:b/>
          <w:sz w:val="28"/>
          <w:szCs w:val="28"/>
          <w:lang w:val="ru-RU"/>
        </w:rPr>
        <w:t xml:space="preserve">Потреба у </w:t>
      </w:r>
      <w:proofErr w:type="spellStart"/>
      <w:r>
        <w:rPr>
          <w:b/>
          <w:sz w:val="28"/>
          <w:szCs w:val="28"/>
          <w:lang w:val="ru-RU"/>
        </w:rPr>
        <w:t>забеспеченні</w:t>
      </w:r>
      <w:proofErr w:type="spellEnd"/>
      <w:r>
        <w:rPr>
          <w:b/>
          <w:sz w:val="28"/>
          <w:szCs w:val="28"/>
          <w:lang w:val="ru-RU"/>
        </w:rPr>
        <w:t xml:space="preserve"> </w:t>
      </w:r>
      <w:proofErr w:type="spellStart"/>
      <w:r>
        <w:rPr>
          <w:b/>
          <w:sz w:val="28"/>
          <w:szCs w:val="28"/>
          <w:lang w:val="ru-RU"/>
        </w:rPr>
        <w:t>кошті</w:t>
      </w:r>
      <w:proofErr w:type="gramStart"/>
      <w:r>
        <w:rPr>
          <w:b/>
          <w:sz w:val="28"/>
          <w:szCs w:val="28"/>
          <w:lang w:val="ru-RU"/>
        </w:rPr>
        <w:t>в</w:t>
      </w:r>
      <w:proofErr w:type="spellEnd"/>
      <w:proofErr w:type="gramEnd"/>
      <w:r>
        <w:rPr>
          <w:b/>
          <w:sz w:val="28"/>
          <w:szCs w:val="28"/>
          <w:lang w:val="ru-RU"/>
        </w:rPr>
        <w:t>,</w:t>
      </w:r>
    </w:p>
    <w:p w:rsidR="00141615" w:rsidRDefault="00141615" w:rsidP="00141615">
      <w:pPr>
        <w:ind w:firstLine="709"/>
        <w:jc w:val="center"/>
        <w:rPr>
          <w:b/>
          <w:sz w:val="28"/>
          <w:szCs w:val="28"/>
          <w:lang w:val="ru-RU"/>
        </w:rPr>
      </w:pPr>
      <w:r>
        <w:rPr>
          <w:b/>
          <w:sz w:val="28"/>
          <w:szCs w:val="28"/>
          <w:lang w:val="ru-RU"/>
        </w:rPr>
        <w:t xml:space="preserve">яка </w:t>
      </w:r>
      <w:proofErr w:type="spellStart"/>
      <w:r>
        <w:rPr>
          <w:b/>
          <w:sz w:val="28"/>
          <w:szCs w:val="28"/>
          <w:lang w:val="ru-RU"/>
        </w:rPr>
        <w:t>виникла</w:t>
      </w:r>
      <w:proofErr w:type="spellEnd"/>
      <w:r w:rsidRPr="008B773C">
        <w:rPr>
          <w:b/>
          <w:sz w:val="28"/>
          <w:szCs w:val="28"/>
          <w:lang w:val="ru-RU"/>
        </w:rPr>
        <w:t xml:space="preserve"> на </w:t>
      </w:r>
      <w:proofErr w:type="spellStart"/>
      <w:proofErr w:type="gramStart"/>
      <w:r w:rsidRPr="008B773C">
        <w:rPr>
          <w:b/>
          <w:sz w:val="28"/>
          <w:szCs w:val="28"/>
          <w:lang w:val="ru-RU"/>
        </w:rPr>
        <w:t>п</w:t>
      </w:r>
      <w:proofErr w:type="gramEnd"/>
      <w:r w:rsidRPr="008B773C">
        <w:rPr>
          <w:b/>
          <w:sz w:val="28"/>
          <w:szCs w:val="28"/>
          <w:lang w:val="ru-RU"/>
        </w:rPr>
        <w:t>ідставі</w:t>
      </w:r>
      <w:proofErr w:type="spellEnd"/>
      <w:r w:rsidRPr="008B773C">
        <w:rPr>
          <w:b/>
          <w:sz w:val="28"/>
          <w:szCs w:val="28"/>
          <w:lang w:val="ru-RU"/>
        </w:rPr>
        <w:t xml:space="preserve"> </w:t>
      </w:r>
      <w:proofErr w:type="spellStart"/>
      <w:r w:rsidRPr="008B773C">
        <w:rPr>
          <w:b/>
          <w:sz w:val="28"/>
          <w:szCs w:val="28"/>
          <w:lang w:val="ru-RU"/>
        </w:rPr>
        <w:t>судових</w:t>
      </w:r>
      <w:proofErr w:type="spellEnd"/>
      <w:r w:rsidRPr="008B773C">
        <w:rPr>
          <w:b/>
          <w:sz w:val="28"/>
          <w:szCs w:val="28"/>
          <w:lang w:val="ru-RU"/>
        </w:rPr>
        <w:t xml:space="preserve"> </w:t>
      </w:r>
      <w:proofErr w:type="spellStart"/>
      <w:r w:rsidRPr="008B773C">
        <w:rPr>
          <w:b/>
          <w:sz w:val="28"/>
          <w:szCs w:val="28"/>
          <w:lang w:val="ru-RU"/>
        </w:rPr>
        <w:t>рішень</w:t>
      </w:r>
      <w:proofErr w:type="spellEnd"/>
      <w:r>
        <w:rPr>
          <w:b/>
          <w:sz w:val="28"/>
          <w:szCs w:val="28"/>
          <w:lang w:val="ru-RU"/>
        </w:rPr>
        <w:t xml:space="preserve"> та </w:t>
      </w:r>
      <w:proofErr w:type="spellStart"/>
      <w:r>
        <w:rPr>
          <w:b/>
          <w:sz w:val="28"/>
          <w:szCs w:val="28"/>
          <w:lang w:val="ru-RU"/>
        </w:rPr>
        <w:t>інших</w:t>
      </w:r>
      <w:proofErr w:type="spellEnd"/>
      <w:r>
        <w:rPr>
          <w:b/>
          <w:sz w:val="28"/>
          <w:szCs w:val="28"/>
          <w:lang w:val="ru-RU"/>
        </w:rPr>
        <w:t xml:space="preserve"> </w:t>
      </w:r>
      <w:proofErr w:type="spellStart"/>
      <w:r>
        <w:rPr>
          <w:b/>
          <w:sz w:val="28"/>
          <w:szCs w:val="28"/>
          <w:lang w:val="ru-RU"/>
        </w:rPr>
        <w:t>виконавчих</w:t>
      </w:r>
      <w:proofErr w:type="spellEnd"/>
      <w:r>
        <w:rPr>
          <w:b/>
          <w:sz w:val="28"/>
          <w:szCs w:val="28"/>
          <w:lang w:val="ru-RU"/>
        </w:rPr>
        <w:t xml:space="preserve"> </w:t>
      </w:r>
      <w:proofErr w:type="spellStart"/>
      <w:r>
        <w:rPr>
          <w:b/>
          <w:sz w:val="28"/>
          <w:szCs w:val="28"/>
          <w:lang w:val="ru-RU"/>
        </w:rPr>
        <w:t>документів</w:t>
      </w:r>
      <w:proofErr w:type="spellEnd"/>
      <w:r>
        <w:rPr>
          <w:b/>
          <w:sz w:val="28"/>
          <w:szCs w:val="28"/>
          <w:lang w:val="ru-RU"/>
        </w:rPr>
        <w:t xml:space="preserve"> по </w:t>
      </w:r>
      <w:r w:rsidRPr="001C12DB">
        <w:rPr>
          <w:b/>
          <w:sz w:val="28"/>
          <w:szCs w:val="28"/>
          <w:lang w:val="ru-RU"/>
        </w:rPr>
        <w:t xml:space="preserve"> </w:t>
      </w:r>
      <w:proofErr w:type="spellStart"/>
      <w:r w:rsidRPr="001C12DB">
        <w:rPr>
          <w:b/>
          <w:sz w:val="28"/>
          <w:szCs w:val="28"/>
          <w:lang w:val="ru-RU"/>
        </w:rPr>
        <w:t>Програми</w:t>
      </w:r>
      <w:proofErr w:type="spellEnd"/>
      <w:r w:rsidRPr="001C12DB">
        <w:rPr>
          <w:b/>
          <w:sz w:val="28"/>
          <w:szCs w:val="28"/>
          <w:lang w:val="ru-RU"/>
        </w:rPr>
        <w:t xml:space="preserve"> </w:t>
      </w:r>
      <w:proofErr w:type="spellStart"/>
      <w:r w:rsidRPr="001C12DB">
        <w:rPr>
          <w:b/>
          <w:sz w:val="28"/>
          <w:szCs w:val="28"/>
          <w:lang w:val="ru-RU"/>
        </w:rPr>
        <w:t>сприяння</w:t>
      </w:r>
      <w:proofErr w:type="spellEnd"/>
      <w:r w:rsidRPr="001C12DB">
        <w:rPr>
          <w:b/>
          <w:sz w:val="28"/>
          <w:szCs w:val="28"/>
          <w:lang w:val="ru-RU"/>
        </w:rPr>
        <w:t xml:space="preserve"> </w:t>
      </w:r>
      <w:proofErr w:type="spellStart"/>
      <w:r w:rsidRPr="001C12DB">
        <w:rPr>
          <w:b/>
          <w:sz w:val="28"/>
          <w:szCs w:val="28"/>
          <w:lang w:val="ru-RU"/>
        </w:rPr>
        <w:t>виконанню</w:t>
      </w:r>
      <w:proofErr w:type="spellEnd"/>
      <w:r w:rsidRPr="001C12DB">
        <w:rPr>
          <w:b/>
          <w:sz w:val="28"/>
          <w:szCs w:val="28"/>
          <w:lang w:val="ru-RU"/>
        </w:rPr>
        <w:t xml:space="preserve"> </w:t>
      </w:r>
      <w:proofErr w:type="spellStart"/>
      <w:r w:rsidRPr="001C12DB">
        <w:rPr>
          <w:b/>
          <w:sz w:val="28"/>
          <w:szCs w:val="28"/>
          <w:lang w:val="ru-RU"/>
        </w:rPr>
        <w:t>рішень</w:t>
      </w:r>
      <w:proofErr w:type="spellEnd"/>
      <w:r w:rsidRPr="001C12DB">
        <w:rPr>
          <w:b/>
          <w:sz w:val="28"/>
          <w:szCs w:val="28"/>
          <w:lang w:val="ru-RU"/>
        </w:rPr>
        <w:t xml:space="preserve"> </w:t>
      </w:r>
      <w:proofErr w:type="spellStart"/>
      <w:r w:rsidRPr="001C12DB">
        <w:rPr>
          <w:b/>
          <w:sz w:val="28"/>
          <w:szCs w:val="28"/>
          <w:lang w:val="ru-RU"/>
        </w:rPr>
        <w:t>судів</w:t>
      </w:r>
      <w:proofErr w:type="spellEnd"/>
      <w:r w:rsidRPr="001C12DB">
        <w:rPr>
          <w:b/>
          <w:sz w:val="28"/>
          <w:szCs w:val="28"/>
          <w:lang w:val="ru-RU"/>
        </w:rPr>
        <w:t xml:space="preserve"> та </w:t>
      </w:r>
      <w:proofErr w:type="spellStart"/>
      <w:r w:rsidRPr="001C12DB">
        <w:rPr>
          <w:b/>
          <w:sz w:val="28"/>
          <w:szCs w:val="28"/>
          <w:lang w:val="ru-RU"/>
        </w:rPr>
        <w:t>інш</w:t>
      </w:r>
      <w:r>
        <w:rPr>
          <w:b/>
          <w:sz w:val="28"/>
          <w:szCs w:val="28"/>
          <w:lang w:val="ru-RU"/>
        </w:rPr>
        <w:t>их</w:t>
      </w:r>
      <w:proofErr w:type="spellEnd"/>
      <w:r>
        <w:rPr>
          <w:b/>
          <w:sz w:val="28"/>
          <w:szCs w:val="28"/>
          <w:lang w:val="ru-RU"/>
        </w:rPr>
        <w:t xml:space="preserve"> </w:t>
      </w:r>
      <w:proofErr w:type="spellStart"/>
      <w:r>
        <w:rPr>
          <w:b/>
          <w:sz w:val="28"/>
          <w:szCs w:val="28"/>
          <w:lang w:val="ru-RU"/>
        </w:rPr>
        <w:t>виконавчих</w:t>
      </w:r>
      <w:proofErr w:type="spellEnd"/>
      <w:r>
        <w:rPr>
          <w:b/>
          <w:sz w:val="28"/>
          <w:szCs w:val="28"/>
          <w:lang w:val="ru-RU"/>
        </w:rPr>
        <w:t xml:space="preserve"> </w:t>
      </w:r>
      <w:proofErr w:type="spellStart"/>
      <w:r>
        <w:rPr>
          <w:b/>
          <w:sz w:val="28"/>
          <w:szCs w:val="28"/>
          <w:lang w:val="ru-RU"/>
        </w:rPr>
        <w:t>документів</w:t>
      </w:r>
      <w:proofErr w:type="spellEnd"/>
      <w:r>
        <w:rPr>
          <w:b/>
          <w:sz w:val="28"/>
          <w:szCs w:val="28"/>
          <w:lang w:val="ru-RU"/>
        </w:rPr>
        <w:t xml:space="preserve"> на 2021 – 2024</w:t>
      </w:r>
      <w:r w:rsidRPr="001C12DB">
        <w:rPr>
          <w:b/>
          <w:sz w:val="28"/>
          <w:szCs w:val="28"/>
          <w:lang w:val="ru-RU"/>
        </w:rPr>
        <w:t xml:space="preserve"> роки</w:t>
      </w:r>
    </w:p>
    <w:p w:rsidR="00141615" w:rsidRDefault="00141615" w:rsidP="00141615">
      <w:pPr>
        <w:ind w:firstLine="709"/>
        <w:jc w:val="center"/>
        <w:rPr>
          <w:b/>
          <w:sz w:val="28"/>
          <w:szCs w:val="28"/>
          <w:lang w:val="ru-RU"/>
        </w:rPr>
      </w:pPr>
      <w:r w:rsidRPr="001C12DB">
        <w:rPr>
          <w:b/>
          <w:sz w:val="28"/>
          <w:szCs w:val="28"/>
          <w:lang w:val="ru-RU"/>
        </w:rPr>
        <w:t xml:space="preserve"> </w:t>
      </w:r>
    </w:p>
    <w:p w:rsidR="00141615" w:rsidRPr="00346419" w:rsidRDefault="00141615" w:rsidP="00141615">
      <w:pPr>
        <w:ind w:firstLine="709"/>
        <w:jc w:val="center"/>
        <w:rPr>
          <w:sz w:val="22"/>
          <w:szCs w:val="22"/>
          <w:lang w:val="ru-RU"/>
        </w:rPr>
      </w:pP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4962"/>
        <w:gridCol w:w="1842"/>
        <w:gridCol w:w="1560"/>
        <w:gridCol w:w="1701"/>
      </w:tblGrid>
      <w:tr w:rsidR="00141615" w:rsidRPr="009C07F9" w:rsidTr="00C4164C">
        <w:trPr>
          <w:trHeight w:val="415"/>
        </w:trPr>
        <w:tc>
          <w:tcPr>
            <w:tcW w:w="709" w:type="dxa"/>
            <w:vMerge w:val="restart"/>
            <w:vAlign w:val="center"/>
          </w:tcPr>
          <w:p w:rsidR="00141615" w:rsidRPr="004A3270" w:rsidRDefault="00141615" w:rsidP="00C4164C">
            <w:pPr>
              <w:pStyle w:val="Default"/>
              <w:jc w:val="center"/>
              <w:rPr>
                <w:b/>
              </w:rPr>
            </w:pPr>
            <w:r w:rsidRPr="004A3270">
              <w:rPr>
                <w:b/>
              </w:rPr>
              <w:t xml:space="preserve">№ </w:t>
            </w:r>
          </w:p>
          <w:p w:rsidR="00141615" w:rsidRPr="00622CA1" w:rsidRDefault="00141615" w:rsidP="00C4164C">
            <w:pPr>
              <w:widowControl w:val="0"/>
              <w:autoSpaceDE w:val="0"/>
              <w:autoSpaceDN w:val="0"/>
              <w:adjustRightInd w:val="0"/>
              <w:jc w:val="center"/>
              <w:rPr>
                <w:b/>
                <w:bCs/>
                <w:sz w:val="24"/>
                <w:szCs w:val="24"/>
                <w:lang w:val="uk-UA"/>
              </w:rPr>
            </w:pPr>
            <w:r w:rsidRPr="004A3270">
              <w:rPr>
                <w:b/>
                <w:sz w:val="24"/>
                <w:szCs w:val="24"/>
              </w:rPr>
              <w:t>п/п</w:t>
            </w:r>
          </w:p>
        </w:tc>
        <w:tc>
          <w:tcPr>
            <w:tcW w:w="4962" w:type="dxa"/>
            <w:vAlign w:val="center"/>
          </w:tcPr>
          <w:p w:rsidR="00141615" w:rsidRPr="00622CA1" w:rsidRDefault="00141615" w:rsidP="00C4164C">
            <w:pPr>
              <w:widowControl w:val="0"/>
              <w:autoSpaceDE w:val="0"/>
              <w:autoSpaceDN w:val="0"/>
              <w:adjustRightInd w:val="0"/>
              <w:jc w:val="center"/>
              <w:rPr>
                <w:b/>
                <w:bCs/>
                <w:snapToGrid w:val="0"/>
                <w:color w:val="000000"/>
                <w:sz w:val="24"/>
                <w:szCs w:val="24"/>
                <w:lang w:val="uk-UA"/>
              </w:rPr>
            </w:pPr>
            <w:r>
              <w:rPr>
                <w:b/>
                <w:bCs/>
                <w:snapToGrid w:val="0"/>
                <w:color w:val="000000"/>
                <w:sz w:val="24"/>
                <w:szCs w:val="24"/>
                <w:lang w:val="uk-UA"/>
              </w:rPr>
              <w:t>Найменування завдання</w:t>
            </w:r>
          </w:p>
        </w:tc>
        <w:tc>
          <w:tcPr>
            <w:tcW w:w="1842" w:type="dxa"/>
            <w:vMerge w:val="restart"/>
            <w:vAlign w:val="center"/>
          </w:tcPr>
          <w:p w:rsidR="00141615" w:rsidRPr="00622CA1" w:rsidRDefault="00141615" w:rsidP="00C4164C">
            <w:pPr>
              <w:widowControl w:val="0"/>
              <w:autoSpaceDE w:val="0"/>
              <w:autoSpaceDN w:val="0"/>
              <w:adjustRightInd w:val="0"/>
              <w:jc w:val="center"/>
              <w:rPr>
                <w:b/>
                <w:bCs/>
                <w:sz w:val="24"/>
                <w:szCs w:val="24"/>
                <w:lang w:val="uk-UA"/>
              </w:rPr>
            </w:pPr>
            <w:r>
              <w:rPr>
                <w:b/>
                <w:bCs/>
                <w:snapToGrid w:val="0"/>
                <w:color w:val="000000"/>
                <w:sz w:val="24"/>
                <w:szCs w:val="24"/>
                <w:lang w:val="uk-UA"/>
              </w:rPr>
              <w:t>Джерела</w:t>
            </w:r>
          </w:p>
        </w:tc>
        <w:tc>
          <w:tcPr>
            <w:tcW w:w="1560" w:type="dxa"/>
            <w:vMerge w:val="restart"/>
            <w:vAlign w:val="center"/>
          </w:tcPr>
          <w:p w:rsidR="00141615" w:rsidRDefault="00141615" w:rsidP="00C4164C">
            <w:pPr>
              <w:widowControl w:val="0"/>
              <w:autoSpaceDE w:val="0"/>
              <w:autoSpaceDN w:val="0"/>
              <w:adjustRightInd w:val="0"/>
              <w:ind w:hanging="103"/>
              <w:jc w:val="center"/>
              <w:rPr>
                <w:b/>
                <w:bCs/>
                <w:snapToGrid w:val="0"/>
                <w:color w:val="000000"/>
                <w:sz w:val="24"/>
                <w:szCs w:val="24"/>
                <w:lang w:val="uk-UA"/>
              </w:rPr>
            </w:pPr>
            <w:r w:rsidRPr="00BB1584">
              <w:rPr>
                <w:b/>
                <w:bCs/>
                <w:snapToGrid w:val="0"/>
                <w:color w:val="000000"/>
                <w:sz w:val="24"/>
                <w:szCs w:val="24"/>
                <w:lang w:val="uk-UA"/>
              </w:rPr>
              <w:t xml:space="preserve">Фінансування </w:t>
            </w:r>
          </w:p>
          <w:p w:rsidR="00141615" w:rsidRPr="00622CA1" w:rsidRDefault="00141615" w:rsidP="00C4164C">
            <w:pPr>
              <w:widowControl w:val="0"/>
              <w:autoSpaceDE w:val="0"/>
              <w:autoSpaceDN w:val="0"/>
              <w:adjustRightInd w:val="0"/>
              <w:ind w:hanging="103"/>
              <w:jc w:val="center"/>
              <w:rPr>
                <w:b/>
                <w:bCs/>
                <w:snapToGrid w:val="0"/>
                <w:color w:val="000000"/>
                <w:sz w:val="24"/>
                <w:szCs w:val="24"/>
                <w:lang w:val="uk-UA"/>
              </w:rPr>
            </w:pPr>
            <w:r>
              <w:rPr>
                <w:b/>
                <w:bCs/>
                <w:snapToGrid w:val="0"/>
                <w:color w:val="000000"/>
                <w:sz w:val="24"/>
                <w:szCs w:val="24"/>
                <w:lang w:val="uk-UA"/>
              </w:rPr>
              <w:t>(грн.)</w:t>
            </w:r>
          </w:p>
        </w:tc>
        <w:tc>
          <w:tcPr>
            <w:tcW w:w="1701" w:type="dxa"/>
            <w:vMerge w:val="restart"/>
          </w:tcPr>
          <w:p w:rsidR="00141615" w:rsidRPr="00BB1584" w:rsidRDefault="00141615" w:rsidP="00C4164C">
            <w:pPr>
              <w:widowControl w:val="0"/>
              <w:autoSpaceDE w:val="0"/>
              <w:autoSpaceDN w:val="0"/>
              <w:adjustRightInd w:val="0"/>
              <w:ind w:hanging="103"/>
              <w:jc w:val="center"/>
              <w:rPr>
                <w:b/>
                <w:bCs/>
                <w:snapToGrid w:val="0"/>
                <w:color w:val="000000"/>
                <w:sz w:val="24"/>
                <w:szCs w:val="24"/>
                <w:lang w:val="uk-UA"/>
              </w:rPr>
            </w:pPr>
            <w:r>
              <w:rPr>
                <w:b/>
                <w:bCs/>
                <w:snapToGrid w:val="0"/>
                <w:color w:val="000000"/>
                <w:sz w:val="24"/>
                <w:szCs w:val="24"/>
                <w:lang w:val="uk-UA"/>
              </w:rPr>
              <w:t xml:space="preserve">Головний розпорядник коштів </w:t>
            </w:r>
          </w:p>
        </w:tc>
      </w:tr>
      <w:tr w:rsidR="00141615" w:rsidRPr="00141615" w:rsidTr="00C4164C">
        <w:tc>
          <w:tcPr>
            <w:tcW w:w="709" w:type="dxa"/>
            <w:vMerge/>
            <w:vAlign w:val="center"/>
          </w:tcPr>
          <w:p w:rsidR="00141615" w:rsidRPr="00491099" w:rsidRDefault="00141615" w:rsidP="00C4164C">
            <w:pPr>
              <w:widowControl w:val="0"/>
              <w:autoSpaceDE w:val="0"/>
              <w:autoSpaceDN w:val="0"/>
              <w:adjustRightInd w:val="0"/>
              <w:jc w:val="center"/>
              <w:rPr>
                <w:bCs/>
                <w:snapToGrid w:val="0"/>
                <w:color w:val="000000"/>
                <w:lang w:val="uk-UA"/>
              </w:rPr>
            </w:pPr>
          </w:p>
        </w:tc>
        <w:tc>
          <w:tcPr>
            <w:tcW w:w="4962" w:type="dxa"/>
            <w:vAlign w:val="center"/>
          </w:tcPr>
          <w:p w:rsidR="00141615" w:rsidRPr="00F4345F" w:rsidRDefault="00141615" w:rsidP="00C4164C">
            <w:pPr>
              <w:widowControl w:val="0"/>
              <w:autoSpaceDE w:val="0"/>
              <w:autoSpaceDN w:val="0"/>
              <w:adjustRightInd w:val="0"/>
              <w:jc w:val="center"/>
              <w:rPr>
                <w:bCs/>
                <w:snapToGrid w:val="0"/>
                <w:color w:val="000000"/>
                <w:sz w:val="28"/>
                <w:szCs w:val="28"/>
                <w:lang w:val="uk-UA"/>
              </w:rPr>
            </w:pPr>
            <w:r w:rsidRPr="00F4345F">
              <w:rPr>
                <w:bCs/>
                <w:snapToGrid w:val="0"/>
                <w:color w:val="000000"/>
                <w:sz w:val="28"/>
                <w:szCs w:val="28"/>
                <w:lang w:val="uk-UA"/>
              </w:rPr>
              <w:t>Видатки на організацію виконання судових рішень ,постанов та виконавчих документів</w:t>
            </w:r>
          </w:p>
        </w:tc>
        <w:tc>
          <w:tcPr>
            <w:tcW w:w="1842" w:type="dxa"/>
            <w:vMerge/>
            <w:vAlign w:val="center"/>
          </w:tcPr>
          <w:p w:rsidR="00141615" w:rsidRPr="00013E00" w:rsidRDefault="00141615" w:rsidP="00C4164C">
            <w:pPr>
              <w:widowControl w:val="0"/>
              <w:autoSpaceDE w:val="0"/>
              <w:autoSpaceDN w:val="0"/>
              <w:adjustRightInd w:val="0"/>
              <w:jc w:val="center"/>
              <w:rPr>
                <w:bCs/>
                <w:snapToGrid w:val="0"/>
                <w:color w:val="000000"/>
                <w:sz w:val="24"/>
                <w:szCs w:val="24"/>
                <w:lang w:val="uk-UA"/>
              </w:rPr>
            </w:pPr>
          </w:p>
        </w:tc>
        <w:tc>
          <w:tcPr>
            <w:tcW w:w="1560" w:type="dxa"/>
            <w:vMerge/>
            <w:vAlign w:val="center"/>
          </w:tcPr>
          <w:p w:rsidR="00141615" w:rsidRPr="00491099" w:rsidRDefault="00141615" w:rsidP="00C4164C">
            <w:pPr>
              <w:widowControl w:val="0"/>
              <w:autoSpaceDE w:val="0"/>
              <w:autoSpaceDN w:val="0"/>
              <w:adjustRightInd w:val="0"/>
              <w:ind w:hanging="103"/>
              <w:jc w:val="center"/>
              <w:rPr>
                <w:bCs/>
                <w:snapToGrid w:val="0"/>
                <w:color w:val="000000"/>
                <w:lang w:val="uk-UA"/>
              </w:rPr>
            </w:pPr>
          </w:p>
        </w:tc>
        <w:tc>
          <w:tcPr>
            <w:tcW w:w="1701" w:type="dxa"/>
            <w:vMerge/>
          </w:tcPr>
          <w:p w:rsidR="00141615" w:rsidRPr="00491099" w:rsidRDefault="00141615" w:rsidP="00C4164C">
            <w:pPr>
              <w:widowControl w:val="0"/>
              <w:autoSpaceDE w:val="0"/>
              <w:autoSpaceDN w:val="0"/>
              <w:adjustRightInd w:val="0"/>
              <w:ind w:hanging="103"/>
              <w:jc w:val="center"/>
              <w:rPr>
                <w:bCs/>
                <w:snapToGrid w:val="0"/>
                <w:color w:val="000000"/>
                <w:lang w:val="uk-UA"/>
              </w:rPr>
            </w:pPr>
          </w:p>
        </w:tc>
      </w:tr>
      <w:tr w:rsidR="00141615" w:rsidRPr="001915C3" w:rsidTr="00C4164C">
        <w:tc>
          <w:tcPr>
            <w:tcW w:w="709" w:type="dxa"/>
          </w:tcPr>
          <w:p w:rsidR="00141615" w:rsidRPr="0014328B" w:rsidRDefault="00141615" w:rsidP="00C4164C">
            <w:pPr>
              <w:widowControl w:val="0"/>
              <w:autoSpaceDE w:val="0"/>
              <w:autoSpaceDN w:val="0"/>
              <w:adjustRightInd w:val="0"/>
              <w:rPr>
                <w:sz w:val="28"/>
                <w:szCs w:val="28"/>
                <w:lang w:val="uk-UA"/>
              </w:rPr>
            </w:pPr>
            <w:r>
              <w:rPr>
                <w:sz w:val="28"/>
                <w:szCs w:val="28"/>
                <w:lang w:val="uk-UA"/>
              </w:rPr>
              <w:t>1.</w:t>
            </w:r>
          </w:p>
        </w:tc>
        <w:tc>
          <w:tcPr>
            <w:tcW w:w="4962" w:type="dxa"/>
          </w:tcPr>
          <w:p w:rsidR="00141615" w:rsidRPr="0014328B" w:rsidRDefault="00141615" w:rsidP="00C4164C">
            <w:pPr>
              <w:widowControl w:val="0"/>
              <w:autoSpaceDE w:val="0"/>
              <w:autoSpaceDN w:val="0"/>
              <w:adjustRightInd w:val="0"/>
              <w:jc w:val="center"/>
              <w:rPr>
                <w:sz w:val="28"/>
                <w:szCs w:val="28"/>
                <w:lang w:val="uk-UA"/>
              </w:rPr>
            </w:pPr>
            <w:r>
              <w:rPr>
                <w:bCs/>
                <w:sz w:val="28"/>
                <w:szCs w:val="28"/>
                <w:lang w:val="uk-UA" w:eastAsia="ru-RU"/>
              </w:rPr>
              <w:t xml:space="preserve">Ухвала </w:t>
            </w:r>
            <w:r w:rsidRPr="000548BA">
              <w:rPr>
                <w:bCs/>
                <w:sz w:val="28"/>
                <w:szCs w:val="28"/>
                <w:lang w:val="uk-UA" w:eastAsia="ru-RU"/>
              </w:rPr>
              <w:t xml:space="preserve">Господарського суду Закарпатської області від 22.07.2021року </w:t>
            </w:r>
            <w:r>
              <w:rPr>
                <w:bCs/>
                <w:sz w:val="28"/>
                <w:szCs w:val="28"/>
                <w:lang w:val="uk-UA" w:eastAsia="ru-RU"/>
              </w:rPr>
              <w:t xml:space="preserve">по </w:t>
            </w:r>
            <w:r w:rsidRPr="000548BA">
              <w:rPr>
                <w:bCs/>
                <w:sz w:val="28"/>
                <w:szCs w:val="28"/>
                <w:lang w:val="uk-UA" w:eastAsia="ru-RU"/>
              </w:rPr>
              <w:t>справ</w:t>
            </w:r>
            <w:r>
              <w:rPr>
                <w:bCs/>
                <w:sz w:val="28"/>
                <w:szCs w:val="28"/>
                <w:lang w:val="uk-UA" w:eastAsia="ru-RU"/>
              </w:rPr>
              <w:t>і</w:t>
            </w:r>
            <w:r w:rsidRPr="000548BA">
              <w:rPr>
                <w:bCs/>
                <w:sz w:val="28"/>
                <w:szCs w:val="28"/>
                <w:lang w:val="uk-UA" w:eastAsia="ru-RU"/>
              </w:rPr>
              <w:t xml:space="preserve"> №907/534/19 </w:t>
            </w:r>
          </w:p>
          <w:p w:rsidR="00141615" w:rsidRPr="0014328B" w:rsidRDefault="00141615" w:rsidP="00C4164C">
            <w:pPr>
              <w:widowControl w:val="0"/>
              <w:autoSpaceDE w:val="0"/>
              <w:autoSpaceDN w:val="0"/>
              <w:adjustRightInd w:val="0"/>
              <w:jc w:val="center"/>
              <w:rPr>
                <w:sz w:val="28"/>
                <w:szCs w:val="28"/>
                <w:lang w:val="uk-UA"/>
              </w:rPr>
            </w:pPr>
          </w:p>
        </w:tc>
        <w:tc>
          <w:tcPr>
            <w:tcW w:w="1842" w:type="dxa"/>
          </w:tcPr>
          <w:p w:rsidR="00141615" w:rsidRPr="00511F7A" w:rsidRDefault="00141615" w:rsidP="00C4164C">
            <w:pPr>
              <w:widowControl w:val="0"/>
              <w:autoSpaceDE w:val="0"/>
              <w:autoSpaceDN w:val="0"/>
              <w:adjustRightInd w:val="0"/>
              <w:jc w:val="center"/>
              <w:rPr>
                <w:sz w:val="24"/>
                <w:szCs w:val="24"/>
                <w:lang w:val="uk-UA"/>
              </w:rPr>
            </w:pPr>
            <w:r w:rsidRPr="00511F7A">
              <w:rPr>
                <w:snapToGrid w:val="0"/>
                <w:color w:val="000000"/>
                <w:sz w:val="24"/>
                <w:szCs w:val="24"/>
                <w:lang w:val="uk-UA"/>
              </w:rPr>
              <w:t>Бюджет територіальної громади</w:t>
            </w:r>
          </w:p>
        </w:tc>
        <w:tc>
          <w:tcPr>
            <w:tcW w:w="1560" w:type="dxa"/>
          </w:tcPr>
          <w:p w:rsidR="00141615" w:rsidRPr="0014328B" w:rsidRDefault="00141615" w:rsidP="00C4164C">
            <w:pPr>
              <w:widowControl w:val="0"/>
              <w:autoSpaceDE w:val="0"/>
              <w:autoSpaceDN w:val="0"/>
              <w:adjustRightInd w:val="0"/>
              <w:jc w:val="center"/>
              <w:rPr>
                <w:sz w:val="28"/>
                <w:szCs w:val="28"/>
                <w:lang w:val="uk-UA"/>
              </w:rPr>
            </w:pPr>
            <w:r>
              <w:rPr>
                <w:sz w:val="28"/>
                <w:szCs w:val="28"/>
                <w:lang w:val="uk-UA"/>
              </w:rPr>
              <w:t>1 000 000,0</w:t>
            </w:r>
          </w:p>
        </w:tc>
        <w:tc>
          <w:tcPr>
            <w:tcW w:w="1701" w:type="dxa"/>
          </w:tcPr>
          <w:p w:rsidR="00141615" w:rsidRPr="00805ED6" w:rsidRDefault="00141615" w:rsidP="00C4164C">
            <w:pPr>
              <w:widowControl w:val="0"/>
              <w:autoSpaceDE w:val="0"/>
              <w:autoSpaceDN w:val="0"/>
              <w:adjustRightInd w:val="0"/>
              <w:jc w:val="center"/>
              <w:rPr>
                <w:sz w:val="24"/>
                <w:szCs w:val="24"/>
                <w:lang w:val="uk-UA"/>
              </w:rPr>
            </w:pPr>
            <w:r w:rsidRPr="00805ED6">
              <w:rPr>
                <w:sz w:val="24"/>
                <w:szCs w:val="24"/>
                <w:lang w:val="uk-UA"/>
              </w:rPr>
              <w:t>Чопська  міська</w:t>
            </w:r>
          </w:p>
          <w:p w:rsidR="00141615" w:rsidRPr="00805ED6" w:rsidRDefault="00141615" w:rsidP="00C4164C">
            <w:pPr>
              <w:widowControl w:val="0"/>
              <w:autoSpaceDE w:val="0"/>
              <w:autoSpaceDN w:val="0"/>
              <w:adjustRightInd w:val="0"/>
              <w:jc w:val="center"/>
              <w:rPr>
                <w:sz w:val="24"/>
                <w:szCs w:val="24"/>
                <w:lang w:val="uk-UA"/>
              </w:rPr>
            </w:pPr>
            <w:r w:rsidRPr="00805ED6">
              <w:rPr>
                <w:sz w:val="24"/>
                <w:szCs w:val="24"/>
                <w:lang w:val="uk-UA"/>
              </w:rPr>
              <w:t>рада</w:t>
            </w:r>
          </w:p>
        </w:tc>
      </w:tr>
      <w:tr w:rsidR="00141615" w:rsidRPr="00141615" w:rsidTr="00C4164C">
        <w:tc>
          <w:tcPr>
            <w:tcW w:w="709" w:type="dxa"/>
          </w:tcPr>
          <w:p w:rsidR="00141615" w:rsidRPr="0014328B" w:rsidRDefault="00141615" w:rsidP="00C4164C">
            <w:pPr>
              <w:widowControl w:val="0"/>
              <w:autoSpaceDE w:val="0"/>
              <w:autoSpaceDN w:val="0"/>
              <w:adjustRightInd w:val="0"/>
              <w:rPr>
                <w:sz w:val="28"/>
                <w:szCs w:val="28"/>
                <w:lang w:val="uk-UA"/>
              </w:rPr>
            </w:pPr>
            <w:r>
              <w:rPr>
                <w:sz w:val="28"/>
                <w:szCs w:val="28"/>
                <w:lang w:val="uk-UA"/>
              </w:rPr>
              <w:t>2.</w:t>
            </w:r>
          </w:p>
        </w:tc>
        <w:tc>
          <w:tcPr>
            <w:tcW w:w="4962" w:type="dxa"/>
          </w:tcPr>
          <w:p w:rsidR="00141615" w:rsidRPr="00E2241D" w:rsidRDefault="00141615" w:rsidP="00C4164C">
            <w:pPr>
              <w:widowControl w:val="0"/>
              <w:autoSpaceDE w:val="0"/>
              <w:autoSpaceDN w:val="0"/>
              <w:adjustRightInd w:val="0"/>
              <w:rPr>
                <w:sz w:val="28"/>
                <w:szCs w:val="28"/>
                <w:lang w:val="uk-UA"/>
              </w:rPr>
            </w:pPr>
            <w:r w:rsidRPr="00E2241D">
              <w:rPr>
                <w:sz w:val="28"/>
                <w:szCs w:val="28"/>
                <w:lang w:val="uk-UA"/>
              </w:rPr>
              <w:t>Недофінансування за державною  бюджетною програмою КПКВК 2501150 «Щорічна разова грошова допомога ветеранам війни і жертвам нацистських переслідувань та соціальна допомога особам , які мають особливі трудові заслуги перед Батьківщиною»</w:t>
            </w:r>
            <w:r>
              <w:rPr>
                <w:sz w:val="28"/>
                <w:szCs w:val="28"/>
                <w:lang w:val="uk-UA"/>
              </w:rPr>
              <w:t>, що призвело до судових позовів</w:t>
            </w:r>
          </w:p>
        </w:tc>
        <w:tc>
          <w:tcPr>
            <w:tcW w:w="1842" w:type="dxa"/>
          </w:tcPr>
          <w:p w:rsidR="00141615" w:rsidRPr="0014328B" w:rsidRDefault="00141615" w:rsidP="00C4164C">
            <w:pPr>
              <w:widowControl w:val="0"/>
              <w:autoSpaceDE w:val="0"/>
              <w:autoSpaceDN w:val="0"/>
              <w:adjustRightInd w:val="0"/>
              <w:jc w:val="center"/>
              <w:rPr>
                <w:sz w:val="28"/>
                <w:szCs w:val="28"/>
                <w:lang w:val="uk-UA"/>
              </w:rPr>
            </w:pPr>
            <w:r w:rsidRPr="00511F7A">
              <w:rPr>
                <w:snapToGrid w:val="0"/>
                <w:color w:val="000000"/>
                <w:sz w:val="24"/>
                <w:szCs w:val="24"/>
                <w:lang w:val="uk-UA"/>
              </w:rPr>
              <w:t>Бюджет територіальної громади</w:t>
            </w:r>
          </w:p>
        </w:tc>
        <w:tc>
          <w:tcPr>
            <w:tcW w:w="1560" w:type="dxa"/>
          </w:tcPr>
          <w:p w:rsidR="00141615" w:rsidRPr="0014328B" w:rsidRDefault="00141615" w:rsidP="00C4164C">
            <w:pPr>
              <w:widowControl w:val="0"/>
              <w:autoSpaceDE w:val="0"/>
              <w:autoSpaceDN w:val="0"/>
              <w:adjustRightInd w:val="0"/>
              <w:rPr>
                <w:sz w:val="28"/>
                <w:szCs w:val="28"/>
                <w:lang w:val="uk-UA"/>
              </w:rPr>
            </w:pPr>
            <w:r>
              <w:rPr>
                <w:sz w:val="28"/>
                <w:szCs w:val="28"/>
                <w:lang w:val="uk-UA"/>
              </w:rPr>
              <w:t xml:space="preserve">   5 000,0</w:t>
            </w:r>
          </w:p>
        </w:tc>
        <w:tc>
          <w:tcPr>
            <w:tcW w:w="1701" w:type="dxa"/>
          </w:tcPr>
          <w:p w:rsidR="00141615" w:rsidRPr="00805ED6" w:rsidRDefault="00141615" w:rsidP="00C4164C">
            <w:pPr>
              <w:widowControl w:val="0"/>
              <w:autoSpaceDE w:val="0"/>
              <w:autoSpaceDN w:val="0"/>
              <w:adjustRightInd w:val="0"/>
              <w:jc w:val="center"/>
              <w:rPr>
                <w:sz w:val="24"/>
                <w:szCs w:val="24"/>
                <w:lang w:val="uk-UA"/>
              </w:rPr>
            </w:pPr>
            <w:r w:rsidRPr="00805ED6">
              <w:rPr>
                <w:sz w:val="24"/>
                <w:szCs w:val="24"/>
                <w:lang w:val="uk-UA"/>
              </w:rPr>
              <w:t>Управління праці та соціального захисту населення</w:t>
            </w:r>
          </w:p>
        </w:tc>
      </w:tr>
      <w:tr w:rsidR="00141615" w:rsidRPr="00141615" w:rsidTr="00C4164C">
        <w:tc>
          <w:tcPr>
            <w:tcW w:w="709" w:type="dxa"/>
          </w:tcPr>
          <w:p w:rsidR="00141615" w:rsidRPr="0014328B" w:rsidRDefault="00141615" w:rsidP="00C4164C">
            <w:pPr>
              <w:widowControl w:val="0"/>
              <w:autoSpaceDE w:val="0"/>
              <w:autoSpaceDN w:val="0"/>
              <w:adjustRightInd w:val="0"/>
              <w:rPr>
                <w:sz w:val="28"/>
                <w:szCs w:val="28"/>
                <w:lang w:val="uk-UA"/>
              </w:rPr>
            </w:pPr>
          </w:p>
        </w:tc>
        <w:tc>
          <w:tcPr>
            <w:tcW w:w="4962" w:type="dxa"/>
          </w:tcPr>
          <w:p w:rsidR="00141615" w:rsidRPr="0014328B" w:rsidRDefault="00141615" w:rsidP="00C4164C">
            <w:pPr>
              <w:widowControl w:val="0"/>
              <w:autoSpaceDE w:val="0"/>
              <w:autoSpaceDN w:val="0"/>
              <w:adjustRightInd w:val="0"/>
              <w:rPr>
                <w:sz w:val="28"/>
                <w:szCs w:val="28"/>
                <w:lang w:val="uk-UA"/>
              </w:rPr>
            </w:pPr>
          </w:p>
        </w:tc>
        <w:tc>
          <w:tcPr>
            <w:tcW w:w="1842" w:type="dxa"/>
          </w:tcPr>
          <w:p w:rsidR="00141615" w:rsidRPr="0014328B" w:rsidRDefault="00141615" w:rsidP="00C4164C">
            <w:pPr>
              <w:widowControl w:val="0"/>
              <w:autoSpaceDE w:val="0"/>
              <w:autoSpaceDN w:val="0"/>
              <w:adjustRightInd w:val="0"/>
              <w:rPr>
                <w:sz w:val="28"/>
                <w:szCs w:val="28"/>
                <w:lang w:val="uk-UA"/>
              </w:rPr>
            </w:pPr>
          </w:p>
        </w:tc>
        <w:tc>
          <w:tcPr>
            <w:tcW w:w="1560" w:type="dxa"/>
          </w:tcPr>
          <w:p w:rsidR="00141615" w:rsidRPr="0014328B" w:rsidRDefault="00141615" w:rsidP="00C4164C">
            <w:pPr>
              <w:widowControl w:val="0"/>
              <w:autoSpaceDE w:val="0"/>
              <w:autoSpaceDN w:val="0"/>
              <w:adjustRightInd w:val="0"/>
              <w:rPr>
                <w:sz w:val="28"/>
                <w:szCs w:val="28"/>
                <w:lang w:val="uk-UA"/>
              </w:rPr>
            </w:pPr>
          </w:p>
        </w:tc>
        <w:tc>
          <w:tcPr>
            <w:tcW w:w="1701" w:type="dxa"/>
          </w:tcPr>
          <w:p w:rsidR="00141615" w:rsidRPr="0014328B" w:rsidRDefault="00141615" w:rsidP="00C4164C">
            <w:pPr>
              <w:widowControl w:val="0"/>
              <w:autoSpaceDE w:val="0"/>
              <w:autoSpaceDN w:val="0"/>
              <w:adjustRightInd w:val="0"/>
              <w:rPr>
                <w:sz w:val="28"/>
                <w:szCs w:val="28"/>
                <w:lang w:val="uk-UA"/>
              </w:rPr>
            </w:pPr>
          </w:p>
        </w:tc>
      </w:tr>
      <w:tr w:rsidR="00141615" w:rsidRPr="00141615" w:rsidTr="00C4164C">
        <w:tc>
          <w:tcPr>
            <w:tcW w:w="709" w:type="dxa"/>
          </w:tcPr>
          <w:p w:rsidR="00141615" w:rsidRPr="0014328B" w:rsidRDefault="00141615" w:rsidP="00C4164C">
            <w:pPr>
              <w:widowControl w:val="0"/>
              <w:autoSpaceDE w:val="0"/>
              <w:autoSpaceDN w:val="0"/>
              <w:adjustRightInd w:val="0"/>
              <w:rPr>
                <w:sz w:val="28"/>
                <w:szCs w:val="28"/>
                <w:lang w:val="uk-UA"/>
              </w:rPr>
            </w:pPr>
          </w:p>
        </w:tc>
        <w:tc>
          <w:tcPr>
            <w:tcW w:w="4962" w:type="dxa"/>
          </w:tcPr>
          <w:p w:rsidR="00141615" w:rsidRPr="0014328B" w:rsidRDefault="00141615" w:rsidP="00C4164C">
            <w:pPr>
              <w:widowControl w:val="0"/>
              <w:autoSpaceDE w:val="0"/>
              <w:autoSpaceDN w:val="0"/>
              <w:adjustRightInd w:val="0"/>
              <w:jc w:val="center"/>
              <w:rPr>
                <w:sz w:val="28"/>
                <w:szCs w:val="28"/>
                <w:lang w:val="uk-UA"/>
              </w:rPr>
            </w:pPr>
          </w:p>
        </w:tc>
        <w:tc>
          <w:tcPr>
            <w:tcW w:w="1842" w:type="dxa"/>
          </w:tcPr>
          <w:p w:rsidR="00141615" w:rsidRPr="00341918" w:rsidRDefault="00141615" w:rsidP="00C4164C">
            <w:pPr>
              <w:widowControl w:val="0"/>
              <w:autoSpaceDE w:val="0"/>
              <w:autoSpaceDN w:val="0"/>
              <w:adjustRightInd w:val="0"/>
              <w:rPr>
                <w:sz w:val="24"/>
                <w:szCs w:val="24"/>
                <w:lang w:val="uk-UA"/>
              </w:rPr>
            </w:pPr>
          </w:p>
        </w:tc>
        <w:tc>
          <w:tcPr>
            <w:tcW w:w="1560" w:type="dxa"/>
          </w:tcPr>
          <w:p w:rsidR="00141615" w:rsidRPr="0014328B" w:rsidRDefault="00141615" w:rsidP="00C4164C">
            <w:pPr>
              <w:widowControl w:val="0"/>
              <w:autoSpaceDE w:val="0"/>
              <w:autoSpaceDN w:val="0"/>
              <w:adjustRightInd w:val="0"/>
              <w:jc w:val="center"/>
              <w:rPr>
                <w:sz w:val="28"/>
                <w:szCs w:val="28"/>
                <w:lang w:val="uk-UA"/>
              </w:rPr>
            </w:pPr>
          </w:p>
        </w:tc>
        <w:tc>
          <w:tcPr>
            <w:tcW w:w="1701" w:type="dxa"/>
          </w:tcPr>
          <w:p w:rsidR="00141615" w:rsidRPr="0014328B" w:rsidRDefault="00141615" w:rsidP="00C4164C">
            <w:pPr>
              <w:widowControl w:val="0"/>
              <w:autoSpaceDE w:val="0"/>
              <w:autoSpaceDN w:val="0"/>
              <w:adjustRightInd w:val="0"/>
              <w:jc w:val="center"/>
              <w:rPr>
                <w:sz w:val="28"/>
                <w:szCs w:val="28"/>
                <w:lang w:val="uk-UA"/>
              </w:rPr>
            </w:pPr>
          </w:p>
        </w:tc>
      </w:tr>
      <w:tr w:rsidR="00141615" w:rsidRPr="00141615" w:rsidTr="00C4164C">
        <w:tc>
          <w:tcPr>
            <w:tcW w:w="709" w:type="dxa"/>
          </w:tcPr>
          <w:p w:rsidR="00141615" w:rsidRPr="0014328B" w:rsidRDefault="00141615" w:rsidP="00C4164C">
            <w:pPr>
              <w:widowControl w:val="0"/>
              <w:autoSpaceDE w:val="0"/>
              <w:autoSpaceDN w:val="0"/>
              <w:adjustRightInd w:val="0"/>
              <w:rPr>
                <w:snapToGrid w:val="0"/>
                <w:color w:val="000000"/>
                <w:sz w:val="28"/>
                <w:szCs w:val="28"/>
                <w:lang w:val="uk-UA"/>
              </w:rPr>
            </w:pPr>
          </w:p>
        </w:tc>
        <w:tc>
          <w:tcPr>
            <w:tcW w:w="4962" w:type="dxa"/>
          </w:tcPr>
          <w:p w:rsidR="00141615" w:rsidRPr="0014328B" w:rsidRDefault="00141615" w:rsidP="00C4164C">
            <w:pPr>
              <w:widowControl w:val="0"/>
              <w:autoSpaceDE w:val="0"/>
              <w:autoSpaceDN w:val="0"/>
              <w:adjustRightInd w:val="0"/>
              <w:rPr>
                <w:sz w:val="28"/>
                <w:szCs w:val="28"/>
                <w:lang w:val="uk-UA"/>
              </w:rPr>
            </w:pPr>
          </w:p>
        </w:tc>
        <w:tc>
          <w:tcPr>
            <w:tcW w:w="1842" w:type="dxa"/>
          </w:tcPr>
          <w:p w:rsidR="00141615" w:rsidRPr="0014328B" w:rsidRDefault="00141615" w:rsidP="00C4164C">
            <w:pPr>
              <w:widowControl w:val="0"/>
              <w:autoSpaceDE w:val="0"/>
              <w:autoSpaceDN w:val="0"/>
              <w:adjustRightInd w:val="0"/>
              <w:rPr>
                <w:sz w:val="28"/>
                <w:szCs w:val="28"/>
                <w:lang w:val="uk-UA"/>
              </w:rPr>
            </w:pPr>
          </w:p>
        </w:tc>
        <w:tc>
          <w:tcPr>
            <w:tcW w:w="1560" w:type="dxa"/>
          </w:tcPr>
          <w:p w:rsidR="00141615" w:rsidRPr="0014328B" w:rsidRDefault="00141615" w:rsidP="00C4164C">
            <w:pPr>
              <w:widowControl w:val="0"/>
              <w:autoSpaceDE w:val="0"/>
              <w:autoSpaceDN w:val="0"/>
              <w:adjustRightInd w:val="0"/>
              <w:rPr>
                <w:sz w:val="28"/>
                <w:szCs w:val="28"/>
                <w:lang w:val="uk-UA"/>
              </w:rPr>
            </w:pPr>
          </w:p>
        </w:tc>
        <w:tc>
          <w:tcPr>
            <w:tcW w:w="1701" w:type="dxa"/>
          </w:tcPr>
          <w:p w:rsidR="00141615" w:rsidRPr="0014328B" w:rsidRDefault="00141615" w:rsidP="00C4164C">
            <w:pPr>
              <w:widowControl w:val="0"/>
              <w:autoSpaceDE w:val="0"/>
              <w:autoSpaceDN w:val="0"/>
              <w:adjustRightInd w:val="0"/>
              <w:rPr>
                <w:sz w:val="28"/>
                <w:szCs w:val="28"/>
                <w:lang w:val="uk-UA"/>
              </w:rPr>
            </w:pPr>
          </w:p>
        </w:tc>
      </w:tr>
    </w:tbl>
    <w:p w:rsidR="00141615" w:rsidRDefault="00141615" w:rsidP="00141615">
      <w:pPr>
        <w:jc w:val="both"/>
        <w:rPr>
          <w:b/>
          <w:color w:val="000000"/>
          <w:sz w:val="28"/>
          <w:szCs w:val="28"/>
          <w:shd w:val="clear" w:color="auto" w:fill="FFFFFF"/>
          <w:lang w:val="uk-UA"/>
        </w:rPr>
      </w:pPr>
    </w:p>
    <w:p w:rsidR="00141615" w:rsidRDefault="00141615" w:rsidP="00141615">
      <w:pPr>
        <w:jc w:val="both"/>
        <w:rPr>
          <w:b/>
          <w:color w:val="000000"/>
          <w:sz w:val="28"/>
          <w:szCs w:val="28"/>
          <w:shd w:val="clear" w:color="auto" w:fill="FFFFFF"/>
          <w:lang w:val="uk-UA"/>
        </w:rPr>
      </w:pPr>
    </w:p>
    <w:p w:rsidR="00141615" w:rsidRDefault="00141615" w:rsidP="00141615">
      <w:pPr>
        <w:jc w:val="both"/>
        <w:rPr>
          <w:b/>
          <w:color w:val="000000"/>
          <w:sz w:val="28"/>
          <w:szCs w:val="28"/>
          <w:shd w:val="clear" w:color="auto" w:fill="FFFFFF"/>
          <w:lang w:val="uk-UA"/>
        </w:rPr>
      </w:pPr>
    </w:p>
    <w:p w:rsidR="00141615" w:rsidRDefault="00141615" w:rsidP="00141615">
      <w:pPr>
        <w:jc w:val="both"/>
        <w:rPr>
          <w:b/>
          <w:color w:val="000000"/>
          <w:sz w:val="28"/>
          <w:szCs w:val="28"/>
          <w:shd w:val="clear" w:color="auto" w:fill="FFFFFF"/>
          <w:lang w:val="uk-UA"/>
        </w:rPr>
      </w:pPr>
    </w:p>
    <w:p w:rsidR="00141615" w:rsidRPr="003B625B" w:rsidRDefault="00141615" w:rsidP="00141615">
      <w:pPr>
        <w:jc w:val="both"/>
        <w:rPr>
          <w:b/>
          <w:sz w:val="28"/>
          <w:szCs w:val="28"/>
          <w:lang w:val="uk-UA"/>
        </w:rPr>
      </w:pPr>
      <w:r>
        <w:rPr>
          <w:b/>
          <w:color w:val="000000"/>
          <w:sz w:val="28"/>
          <w:szCs w:val="28"/>
          <w:shd w:val="clear" w:color="auto" w:fill="FFFFFF"/>
          <w:lang w:val="uk-UA"/>
        </w:rPr>
        <w:t>Міський голова</w:t>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t>В. САМАРДАК</w:t>
      </w:r>
    </w:p>
    <w:p w:rsidR="00141615" w:rsidRDefault="00141615" w:rsidP="00141615">
      <w:pPr>
        <w:ind w:firstLine="709"/>
        <w:jc w:val="both"/>
        <w:rPr>
          <w:sz w:val="28"/>
          <w:szCs w:val="28"/>
          <w:lang w:val="uk-UA"/>
        </w:rPr>
        <w:sectPr w:rsidR="00141615" w:rsidSect="00EC4184">
          <w:pgSz w:w="12240" w:h="15840"/>
          <w:pgMar w:top="719" w:right="758" w:bottom="284" w:left="1701" w:header="720" w:footer="720" w:gutter="0"/>
          <w:cols w:space="720"/>
        </w:sectPr>
      </w:pPr>
    </w:p>
    <w:p w:rsidR="00161BB2" w:rsidRPr="00623A50" w:rsidRDefault="00161BB2" w:rsidP="00161BB2">
      <w:pPr>
        <w:ind w:firstLine="709"/>
        <w:jc w:val="right"/>
        <w:rPr>
          <w:sz w:val="22"/>
          <w:szCs w:val="22"/>
          <w:lang w:val="uk-UA"/>
        </w:rPr>
      </w:pPr>
      <w:bookmarkStart w:id="0" w:name="_GoBack"/>
      <w:bookmarkEnd w:id="0"/>
      <w:r w:rsidRPr="00623A50">
        <w:rPr>
          <w:sz w:val="22"/>
          <w:szCs w:val="22"/>
          <w:lang w:val="uk-UA"/>
        </w:rPr>
        <w:lastRenderedPageBreak/>
        <w:t xml:space="preserve">Додаток </w:t>
      </w:r>
      <w:r w:rsidR="009C07F9">
        <w:rPr>
          <w:sz w:val="22"/>
          <w:szCs w:val="22"/>
          <w:lang w:val="uk-UA"/>
        </w:rPr>
        <w:t>3</w:t>
      </w:r>
    </w:p>
    <w:p w:rsidR="00161BB2" w:rsidRPr="00623A50" w:rsidRDefault="00161BB2" w:rsidP="00161BB2">
      <w:pPr>
        <w:widowControl w:val="0"/>
        <w:autoSpaceDE w:val="0"/>
        <w:autoSpaceDN w:val="0"/>
        <w:adjustRightInd w:val="0"/>
        <w:jc w:val="right"/>
        <w:rPr>
          <w:sz w:val="22"/>
          <w:szCs w:val="22"/>
          <w:lang w:val="uk-UA"/>
        </w:rPr>
      </w:pPr>
      <w:r w:rsidRPr="00623A50">
        <w:rPr>
          <w:sz w:val="22"/>
          <w:szCs w:val="22"/>
          <w:lang w:val="uk-UA"/>
        </w:rPr>
        <w:t xml:space="preserve">до Програми </w:t>
      </w:r>
    </w:p>
    <w:p w:rsidR="00161BB2" w:rsidRPr="00623A50" w:rsidRDefault="00161BB2" w:rsidP="00161BB2">
      <w:pPr>
        <w:widowControl w:val="0"/>
        <w:autoSpaceDE w:val="0"/>
        <w:autoSpaceDN w:val="0"/>
        <w:adjustRightInd w:val="0"/>
        <w:jc w:val="center"/>
        <w:rPr>
          <w:sz w:val="22"/>
          <w:szCs w:val="22"/>
          <w:lang w:val="uk-UA"/>
        </w:rPr>
      </w:pPr>
    </w:p>
    <w:p w:rsidR="00161BB2" w:rsidRPr="00E53EC9" w:rsidRDefault="00161BB2" w:rsidP="00161BB2">
      <w:pPr>
        <w:widowControl w:val="0"/>
        <w:autoSpaceDE w:val="0"/>
        <w:autoSpaceDN w:val="0"/>
        <w:adjustRightInd w:val="0"/>
        <w:contextualSpacing/>
        <w:jc w:val="center"/>
        <w:rPr>
          <w:b/>
          <w:bCs/>
          <w:sz w:val="22"/>
          <w:szCs w:val="22"/>
          <w:lang w:val="uk-UA" w:eastAsia="uk-UA"/>
        </w:rPr>
      </w:pPr>
      <w:r w:rsidRPr="00E53EC9">
        <w:rPr>
          <w:b/>
          <w:bCs/>
          <w:sz w:val="22"/>
          <w:szCs w:val="22"/>
          <w:lang w:val="uk-UA" w:eastAsia="uk-UA"/>
        </w:rPr>
        <w:t>НАПРЯМИ ДІЯЛЬНОСТІ ТА  ЗАХОДИ</w:t>
      </w:r>
    </w:p>
    <w:p w:rsidR="00161BB2" w:rsidRDefault="00161BB2" w:rsidP="00161BB2">
      <w:pPr>
        <w:widowControl w:val="0"/>
        <w:autoSpaceDE w:val="0"/>
        <w:autoSpaceDN w:val="0"/>
        <w:adjustRightInd w:val="0"/>
        <w:contextualSpacing/>
        <w:jc w:val="center"/>
        <w:rPr>
          <w:b/>
          <w:sz w:val="22"/>
          <w:szCs w:val="22"/>
          <w:lang w:val="ru-RU"/>
        </w:rPr>
      </w:pPr>
      <w:proofErr w:type="spellStart"/>
      <w:r w:rsidRPr="00E53EC9">
        <w:rPr>
          <w:b/>
          <w:sz w:val="22"/>
          <w:szCs w:val="22"/>
          <w:lang w:val="ru-RU"/>
        </w:rPr>
        <w:t>Програми</w:t>
      </w:r>
      <w:proofErr w:type="spellEnd"/>
      <w:r w:rsidRPr="00E53EC9">
        <w:rPr>
          <w:b/>
          <w:sz w:val="22"/>
          <w:szCs w:val="22"/>
          <w:lang w:val="ru-RU"/>
        </w:rPr>
        <w:t xml:space="preserve"> </w:t>
      </w:r>
      <w:proofErr w:type="spellStart"/>
      <w:r w:rsidRPr="00E53EC9">
        <w:rPr>
          <w:b/>
          <w:sz w:val="22"/>
          <w:szCs w:val="22"/>
          <w:lang w:val="ru-RU"/>
        </w:rPr>
        <w:t>сприяння</w:t>
      </w:r>
      <w:proofErr w:type="spellEnd"/>
      <w:r w:rsidRPr="00E53EC9">
        <w:rPr>
          <w:b/>
          <w:sz w:val="22"/>
          <w:szCs w:val="22"/>
          <w:lang w:val="ru-RU"/>
        </w:rPr>
        <w:t xml:space="preserve"> </w:t>
      </w:r>
      <w:proofErr w:type="spellStart"/>
      <w:r w:rsidRPr="00E53EC9">
        <w:rPr>
          <w:b/>
          <w:sz w:val="22"/>
          <w:szCs w:val="22"/>
          <w:lang w:val="ru-RU"/>
        </w:rPr>
        <w:t>виконанню</w:t>
      </w:r>
      <w:proofErr w:type="spellEnd"/>
      <w:r w:rsidRPr="00E53EC9">
        <w:rPr>
          <w:b/>
          <w:sz w:val="22"/>
          <w:szCs w:val="22"/>
          <w:lang w:val="ru-RU"/>
        </w:rPr>
        <w:t xml:space="preserve"> </w:t>
      </w:r>
      <w:proofErr w:type="spellStart"/>
      <w:proofErr w:type="gramStart"/>
      <w:r w:rsidRPr="00E53EC9">
        <w:rPr>
          <w:b/>
          <w:sz w:val="22"/>
          <w:szCs w:val="22"/>
          <w:lang w:val="ru-RU"/>
        </w:rPr>
        <w:t>р</w:t>
      </w:r>
      <w:proofErr w:type="gramEnd"/>
      <w:r w:rsidRPr="00E53EC9">
        <w:rPr>
          <w:b/>
          <w:sz w:val="22"/>
          <w:szCs w:val="22"/>
          <w:lang w:val="ru-RU"/>
        </w:rPr>
        <w:t>ішень</w:t>
      </w:r>
      <w:proofErr w:type="spellEnd"/>
      <w:r w:rsidRPr="00E53EC9">
        <w:rPr>
          <w:b/>
          <w:sz w:val="22"/>
          <w:szCs w:val="22"/>
          <w:lang w:val="ru-RU"/>
        </w:rPr>
        <w:t xml:space="preserve"> </w:t>
      </w:r>
      <w:proofErr w:type="spellStart"/>
      <w:r w:rsidRPr="00E53EC9">
        <w:rPr>
          <w:b/>
          <w:sz w:val="22"/>
          <w:szCs w:val="22"/>
          <w:lang w:val="ru-RU"/>
        </w:rPr>
        <w:t>судів</w:t>
      </w:r>
      <w:proofErr w:type="spellEnd"/>
      <w:r w:rsidRPr="00E53EC9">
        <w:rPr>
          <w:b/>
          <w:sz w:val="22"/>
          <w:szCs w:val="22"/>
          <w:lang w:val="ru-RU"/>
        </w:rPr>
        <w:t xml:space="preserve"> та </w:t>
      </w:r>
      <w:proofErr w:type="spellStart"/>
      <w:r w:rsidRPr="00E53EC9">
        <w:rPr>
          <w:b/>
          <w:sz w:val="22"/>
          <w:szCs w:val="22"/>
          <w:lang w:val="ru-RU"/>
        </w:rPr>
        <w:t>інших</w:t>
      </w:r>
      <w:proofErr w:type="spellEnd"/>
      <w:r w:rsidRPr="00E53EC9">
        <w:rPr>
          <w:b/>
          <w:sz w:val="22"/>
          <w:szCs w:val="22"/>
          <w:lang w:val="ru-RU"/>
        </w:rPr>
        <w:t xml:space="preserve"> </w:t>
      </w:r>
      <w:proofErr w:type="spellStart"/>
      <w:r w:rsidRPr="00E53EC9">
        <w:rPr>
          <w:b/>
          <w:sz w:val="22"/>
          <w:szCs w:val="22"/>
          <w:lang w:val="ru-RU"/>
        </w:rPr>
        <w:t>виконавчих</w:t>
      </w:r>
      <w:proofErr w:type="spellEnd"/>
      <w:r w:rsidRPr="00E53EC9">
        <w:rPr>
          <w:b/>
          <w:sz w:val="22"/>
          <w:szCs w:val="22"/>
          <w:lang w:val="ru-RU"/>
        </w:rPr>
        <w:t xml:space="preserve"> </w:t>
      </w:r>
      <w:proofErr w:type="spellStart"/>
      <w:r w:rsidRPr="00E53EC9">
        <w:rPr>
          <w:b/>
          <w:sz w:val="22"/>
          <w:szCs w:val="22"/>
          <w:lang w:val="ru-RU"/>
        </w:rPr>
        <w:t>документів</w:t>
      </w:r>
      <w:proofErr w:type="spellEnd"/>
      <w:r w:rsidRPr="00E53EC9">
        <w:rPr>
          <w:b/>
          <w:sz w:val="22"/>
          <w:szCs w:val="22"/>
          <w:lang w:val="ru-RU"/>
        </w:rPr>
        <w:t xml:space="preserve"> на 2021 – 2024 роки</w:t>
      </w:r>
      <w:r w:rsidRPr="00875029">
        <w:rPr>
          <w:b/>
          <w:sz w:val="22"/>
          <w:szCs w:val="22"/>
          <w:lang w:val="ru-RU"/>
        </w:rPr>
        <w:t xml:space="preserve"> </w:t>
      </w:r>
    </w:p>
    <w:p w:rsidR="00AB0D86" w:rsidRPr="00875029" w:rsidRDefault="00AB0D86" w:rsidP="00161BB2">
      <w:pPr>
        <w:widowControl w:val="0"/>
        <w:autoSpaceDE w:val="0"/>
        <w:autoSpaceDN w:val="0"/>
        <w:adjustRightInd w:val="0"/>
        <w:contextualSpacing/>
        <w:jc w:val="center"/>
        <w:rPr>
          <w:b/>
          <w:bCs/>
          <w:sz w:val="22"/>
          <w:szCs w:val="22"/>
          <w:lang w:val="uk-UA" w:eastAsia="uk-UA"/>
        </w:rPr>
      </w:pPr>
    </w:p>
    <w:tbl>
      <w:tblPr>
        <w:tblW w:w="14586" w:type="dxa"/>
        <w:jc w:val="center"/>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835"/>
        <w:gridCol w:w="1326"/>
        <w:gridCol w:w="1488"/>
        <w:gridCol w:w="1489"/>
        <w:gridCol w:w="992"/>
        <w:gridCol w:w="800"/>
        <w:gridCol w:w="993"/>
        <w:gridCol w:w="1184"/>
        <w:gridCol w:w="2877"/>
        <w:gridCol w:w="15"/>
      </w:tblGrid>
      <w:tr w:rsidR="00141615" w:rsidRPr="00141615" w:rsidTr="00C4164C">
        <w:trPr>
          <w:gridAfter w:val="1"/>
          <w:wAfter w:w="15" w:type="dxa"/>
          <w:trHeight w:val="1125"/>
          <w:jc w:val="center"/>
        </w:trPr>
        <w:tc>
          <w:tcPr>
            <w:tcW w:w="587" w:type="dxa"/>
            <w:vMerge w:val="restart"/>
            <w:shd w:val="clear" w:color="auto" w:fill="auto"/>
          </w:tcPr>
          <w:p w:rsidR="00141615" w:rsidRPr="00F76226" w:rsidRDefault="00141615" w:rsidP="00C4164C">
            <w:pPr>
              <w:widowControl w:val="0"/>
              <w:autoSpaceDE w:val="0"/>
              <w:autoSpaceDN w:val="0"/>
              <w:adjustRightInd w:val="0"/>
              <w:jc w:val="center"/>
              <w:rPr>
                <w:b/>
                <w:sz w:val="22"/>
                <w:szCs w:val="22"/>
                <w:lang w:val="uk-UA"/>
              </w:rPr>
            </w:pPr>
          </w:p>
          <w:p w:rsidR="00141615" w:rsidRPr="00F76226" w:rsidRDefault="00141615" w:rsidP="00C4164C">
            <w:pPr>
              <w:widowControl w:val="0"/>
              <w:autoSpaceDE w:val="0"/>
              <w:autoSpaceDN w:val="0"/>
              <w:adjustRightInd w:val="0"/>
              <w:jc w:val="center"/>
              <w:rPr>
                <w:b/>
                <w:sz w:val="22"/>
                <w:szCs w:val="22"/>
                <w:lang w:val="uk-UA"/>
              </w:rPr>
            </w:pPr>
            <w:r w:rsidRPr="00F76226">
              <w:rPr>
                <w:b/>
                <w:sz w:val="22"/>
                <w:szCs w:val="22"/>
                <w:lang w:val="uk-UA"/>
              </w:rPr>
              <w:t xml:space="preserve">№ </w:t>
            </w:r>
          </w:p>
          <w:p w:rsidR="00141615" w:rsidRPr="00F76226" w:rsidRDefault="00141615" w:rsidP="00C4164C">
            <w:pPr>
              <w:widowControl w:val="0"/>
              <w:autoSpaceDE w:val="0"/>
              <w:autoSpaceDN w:val="0"/>
              <w:adjustRightInd w:val="0"/>
              <w:jc w:val="center"/>
              <w:rPr>
                <w:b/>
                <w:sz w:val="22"/>
                <w:szCs w:val="22"/>
                <w:lang w:val="uk-UA"/>
              </w:rPr>
            </w:pPr>
            <w:r w:rsidRPr="00F76226">
              <w:rPr>
                <w:b/>
                <w:sz w:val="22"/>
                <w:szCs w:val="22"/>
                <w:lang w:val="uk-UA"/>
              </w:rPr>
              <w:t>з/п</w:t>
            </w:r>
          </w:p>
        </w:tc>
        <w:tc>
          <w:tcPr>
            <w:tcW w:w="2835" w:type="dxa"/>
            <w:vMerge w:val="restart"/>
            <w:shd w:val="clear" w:color="auto" w:fill="auto"/>
            <w:vAlign w:val="center"/>
          </w:tcPr>
          <w:p w:rsidR="00141615" w:rsidRPr="00F76226" w:rsidRDefault="00141615" w:rsidP="00C4164C">
            <w:pPr>
              <w:widowControl w:val="0"/>
              <w:autoSpaceDE w:val="0"/>
              <w:autoSpaceDN w:val="0"/>
              <w:adjustRightInd w:val="0"/>
              <w:rPr>
                <w:b/>
                <w:sz w:val="22"/>
                <w:szCs w:val="22"/>
                <w:lang w:val="uk-UA"/>
              </w:rPr>
            </w:pPr>
            <w:r w:rsidRPr="00F76226">
              <w:rPr>
                <w:b/>
                <w:sz w:val="22"/>
                <w:szCs w:val="22"/>
                <w:lang w:val="uk-UA"/>
              </w:rPr>
              <w:t>Назва напряму діяльності (пріоритетні завдання) / Перелік заходів Програми</w:t>
            </w:r>
          </w:p>
        </w:tc>
        <w:tc>
          <w:tcPr>
            <w:tcW w:w="1326" w:type="dxa"/>
            <w:vMerge w:val="restart"/>
            <w:shd w:val="clear" w:color="auto" w:fill="auto"/>
            <w:vAlign w:val="center"/>
          </w:tcPr>
          <w:p w:rsidR="00141615" w:rsidRPr="00F76226" w:rsidRDefault="00141615" w:rsidP="00C4164C">
            <w:pPr>
              <w:widowControl w:val="0"/>
              <w:autoSpaceDE w:val="0"/>
              <w:autoSpaceDN w:val="0"/>
              <w:adjustRightInd w:val="0"/>
              <w:rPr>
                <w:b/>
                <w:sz w:val="22"/>
                <w:szCs w:val="22"/>
                <w:lang w:val="uk-UA"/>
              </w:rPr>
            </w:pPr>
          </w:p>
          <w:p w:rsidR="00141615" w:rsidRPr="00F76226" w:rsidRDefault="00141615" w:rsidP="00C4164C">
            <w:pPr>
              <w:widowControl w:val="0"/>
              <w:autoSpaceDE w:val="0"/>
              <w:autoSpaceDN w:val="0"/>
              <w:adjustRightInd w:val="0"/>
              <w:jc w:val="center"/>
              <w:rPr>
                <w:b/>
                <w:sz w:val="22"/>
                <w:szCs w:val="22"/>
                <w:lang w:val="uk-UA"/>
              </w:rPr>
            </w:pPr>
            <w:r w:rsidRPr="00F76226">
              <w:rPr>
                <w:b/>
                <w:sz w:val="22"/>
                <w:szCs w:val="22"/>
                <w:lang w:val="uk-UA"/>
              </w:rPr>
              <w:t>Строк виконання заходу</w:t>
            </w:r>
          </w:p>
        </w:tc>
        <w:tc>
          <w:tcPr>
            <w:tcW w:w="1488" w:type="dxa"/>
            <w:vMerge w:val="restart"/>
            <w:shd w:val="clear" w:color="auto" w:fill="auto"/>
            <w:vAlign w:val="center"/>
          </w:tcPr>
          <w:p w:rsidR="00141615" w:rsidRPr="00F76226" w:rsidRDefault="00141615" w:rsidP="00C4164C">
            <w:pPr>
              <w:widowControl w:val="0"/>
              <w:autoSpaceDE w:val="0"/>
              <w:autoSpaceDN w:val="0"/>
              <w:adjustRightInd w:val="0"/>
              <w:rPr>
                <w:b/>
                <w:sz w:val="22"/>
                <w:szCs w:val="22"/>
                <w:lang w:val="uk-UA"/>
              </w:rPr>
            </w:pPr>
          </w:p>
          <w:p w:rsidR="00141615" w:rsidRPr="00F76226" w:rsidRDefault="00141615" w:rsidP="00C4164C">
            <w:pPr>
              <w:widowControl w:val="0"/>
              <w:autoSpaceDE w:val="0"/>
              <w:autoSpaceDN w:val="0"/>
              <w:adjustRightInd w:val="0"/>
              <w:rPr>
                <w:b/>
                <w:sz w:val="22"/>
                <w:szCs w:val="22"/>
                <w:lang w:val="uk-UA"/>
              </w:rPr>
            </w:pPr>
            <w:r w:rsidRPr="00F76226">
              <w:rPr>
                <w:b/>
                <w:sz w:val="22"/>
                <w:szCs w:val="22"/>
                <w:lang w:val="uk-UA"/>
              </w:rPr>
              <w:t>Виконавці</w:t>
            </w:r>
          </w:p>
        </w:tc>
        <w:tc>
          <w:tcPr>
            <w:tcW w:w="1489" w:type="dxa"/>
            <w:vMerge w:val="restart"/>
            <w:shd w:val="clear" w:color="auto" w:fill="auto"/>
            <w:vAlign w:val="center"/>
          </w:tcPr>
          <w:p w:rsidR="00141615" w:rsidRPr="00F76226" w:rsidRDefault="00141615" w:rsidP="00C4164C">
            <w:pPr>
              <w:widowControl w:val="0"/>
              <w:autoSpaceDE w:val="0"/>
              <w:autoSpaceDN w:val="0"/>
              <w:adjustRightInd w:val="0"/>
              <w:rPr>
                <w:b/>
                <w:sz w:val="22"/>
                <w:szCs w:val="22"/>
                <w:lang w:val="uk-UA"/>
              </w:rPr>
            </w:pPr>
          </w:p>
          <w:p w:rsidR="00141615" w:rsidRPr="00F76226" w:rsidRDefault="00141615" w:rsidP="00C4164C">
            <w:pPr>
              <w:widowControl w:val="0"/>
              <w:autoSpaceDE w:val="0"/>
              <w:autoSpaceDN w:val="0"/>
              <w:adjustRightInd w:val="0"/>
              <w:jc w:val="center"/>
              <w:rPr>
                <w:b/>
                <w:sz w:val="22"/>
                <w:szCs w:val="22"/>
                <w:lang w:val="uk-UA"/>
              </w:rPr>
            </w:pPr>
            <w:r w:rsidRPr="00F76226">
              <w:rPr>
                <w:b/>
                <w:sz w:val="22"/>
                <w:szCs w:val="22"/>
                <w:lang w:val="uk-UA"/>
              </w:rPr>
              <w:t>Джерела фінансування</w:t>
            </w:r>
          </w:p>
        </w:tc>
        <w:tc>
          <w:tcPr>
            <w:tcW w:w="3969" w:type="dxa"/>
            <w:gridSpan w:val="4"/>
            <w:shd w:val="clear" w:color="auto" w:fill="auto"/>
            <w:vAlign w:val="center"/>
          </w:tcPr>
          <w:p w:rsidR="00141615" w:rsidRPr="00F76226" w:rsidRDefault="00141615" w:rsidP="00C4164C">
            <w:pPr>
              <w:widowControl w:val="0"/>
              <w:autoSpaceDE w:val="0"/>
              <w:autoSpaceDN w:val="0"/>
              <w:adjustRightInd w:val="0"/>
              <w:jc w:val="center"/>
              <w:rPr>
                <w:b/>
                <w:sz w:val="22"/>
                <w:szCs w:val="22"/>
                <w:lang w:val="uk-UA"/>
              </w:rPr>
            </w:pPr>
            <w:r w:rsidRPr="00F76226">
              <w:rPr>
                <w:b/>
                <w:sz w:val="22"/>
                <w:szCs w:val="22"/>
                <w:lang w:val="uk-UA"/>
              </w:rPr>
              <w:t>Орієнтовні обсяги фінансування, тис. гривень,</w:t>
            </w:r>
          </w:p>
          <w:p w:rsidR="00141615" w:rsidRPr="00F76226" w:rsidRDefault="00141615" w:rsidP="00C4164C">
            <w:pPr>
              <w:widowControl w:val="0"/>
              <w:autoSpaceDE w:val="0"/>
              <w:autoSpaceDN w:val="0"/>
              <w:adjustRightInd w:val="0"/>
              <w:jc w:val="center"/>
              <w:rPr>
                <w:b/>
                <w:sz w:val="22"/>
                <w:szCs w:val="22"/>
                <w:lang w:val="uk-UA"/>
              </w:rPr>
            </w:pPr>
            <w:r w:rsidRPr="00F76226">
              <w:rPr>
                <w:b/>
                <w:sz w:val="22"/>
                <w:szCs w:val="22"/>
                <w:lang w:val="uk-UA"/>
              </w:rPr>
              <w:t>у тому числі:</w:t>
            </w:r>
          </w:p>
        </w:tc>
        <w:tc>
          <w:tcPr>
            <w:tcW w:w="2877" w:type="dxa"/>
            <w:vMerge w:val="restart"/>
            <w:shd w:val="clear" w:color="auto" w:fill="auto"/>
            <w:vAlign w:val="center"/>
          </w:tcPr>
          <w:p w:rsidR="00141615" w:rsidRPr="00F76226" w:rsidRDefault="00141615" w:rsidP="00C4164C">
            <w:pPr>
              <w:widowControl w:val="0"/>
              <w:autoSpaceDE w:val="0"/>
              <w:autoSpaceDN w:val="0"/>
              <w:adjustRightInd w:val="0"/>
              <w:rPr>
                <w:b/>
                <w:sz w:val="22"/>
                <w:szCs w:val="22"/>
                <w:lang w:val="uk-UA"/>
              </w:rPr>
            </w:pPr>
          </w:p>
          <w:p w:rsidR="00141615" w:rsidRPr="00F76226" w:rsidRDefault="00141615" w:rsidP="00C4164C">
            <w:pPr>
              <w:widowControl w:val="0"/>
              <w:autoSpaceDE w:val="0"/>
              <w:autoSpaceDN w:val="0"/>
              <w:adjustRightInd w:val="0"/>
              <w:rPr>
                <w:b/>
                <w:sz w:val="22"/>
                <w:szCs w:val="22"/>
                <w:lang w:val="uk-UA"/>
              </w:rPr>
            </w:pPr>
            <w:r w:rsidRPr="00F76226">
              <w:rPr>
                <w:b/>
                <w:sz w:val="22"/>
                <w:szCs w:val="22"/>
                <w:lang w:val="uk-UA"/>
              </w:rPr>
              <w:t>Очікуваний результат</w:t>
            </w:r>
          </w:p>
          <w:p w:rsidR="00141615" w:rsidRPr="00F76226" w:rsidRDefault="00141615" w:rsidP="00C4164C">
            <w:pPr>
              <w:widowControl w:val="0"/>
              <w:autoSpaceDE w:val="0"/>
              <w:autoSpaceDN w:val="0"/>
              <w:adjustRightInd w:val="0"/>
              <w:rPr>
                <w:b/>
                <w:sz w:val="22"/>
                <w:szCs w:val="22"/>
                <w:lang w:val="uk-UA"/>
              </w:rPr>
            </w:pPr>
            <w:r w:rsidRPr="00F76226">
              <w:rPr>
                <w:b/>
                <w:sz w:val="22"/>
                <w:szCs w:val="22"/>
                <w:lang w:val="uk-UA"/>
              </w:rPr>
              <w:t>(у натуральних вимірниках)</w:t>
            </w:r>
          </w:p>
        </w:tc>
      </w:tr>
      <w:tr w:rsidR="00141615" w:rsidRPr="00F76226" w:rsidTr="00C4164C">
        <w:trPr>
          <w:gridAfter w:val="1"/>
          <w:wAfter w:w="15" w:type="dxa"/>
          <w:trHeight w:val="455"/>
          <w:jc w:val="center"/>
        </w:trPr>
        <w:tc>
          <w:tcPr>
            <w:tcW w:w="587" w:type="dxa"/>
            <w:vMerge/>
            <w:shd w:val="clear" w:color="auto" w:fill="auto"/>
          </w:tcPr>
          <w:p w:rsidR="00141615" w:rsidRPr="00F76226" w:rsidRDefault="00141615" w:rsidP="00C4164C">
            <w:pPr>
              <w:widowControl w:val="0"/>
              <w:autoSpaceDE w:val="0"/>
              <w:autoSpaceDN w:val="0"/>
              <w:adjustRightInd w:val="0"/>
              <w:jc w:val="center"/>
              <w:rPr>
                <w:b/>
                <w:sz w:val="22"/>
                <w:szCs w:val="22"/>
                <w:lang w:val="uk-UA"/>
              </w:rPr>
            </w:pPr>
          </w:p>
        </w:tc>
        <w:tc>
          <w:tcPr>
            <w:tcW w:w="2835" w:type="dxa"/>
            <w:vMerge/>
            <w:shd w:val="clear" w:color="auto" w:fill="auto"/>
          </w:tcPr>
          <w:p w:rsidR="00141615" w:rsidRPr="00F76226" w:rsidRDefault="00141615" w:rsidP="00C4164C">
            <w:pPr>
              <w:widowControl w:val="0"/>
              <w:autoSpaceDE w:val="0"/>
              <w:autoSpaceDN w:val="0"/>
              <w:adjustRightInd w:val="0"/>
              <w:jc w:val="center"/>
              <w:rPr>
                <w:b/>
                <w:sz w:val="22"/>
                <w:szCs w:val="22"/>
                <w:lang w:val="uk-UA"/>
              </w:rPr>
            </w:pPr>
          </w:p>
        </w:tc>
        <w:tc>
          <w:tcPr>
            <w:tcW w:w="1326" w:type="dxa"/>
            <w:vMerge/>
            <w:shd w:val="clear" w:color="auto" w:fill="auto"/>
          </w:tcPr>
          <w:p w:rsidR="00141615" w:rsidRPr="00F76226" w:rsidRDefault="00141615" w:rsidP="00C4164C">
            <w:pPr>
              <w:widowControl w:val="0"/>
              <w:autoSpaceDE w:val="0"/>
              <w:autoSpaceDN w:val="0"/>
              <w:adjustRightInd w:val="0"/>
              <w:jc w:val="center"/>
              <w:rPr>
                <w:b/>
                <w:sz w:val="22"/>
                <w:szCs w:val="22"/>
                <w:lang w:val="uk-UA"/>
              </w:rPr>
            </w:pPr>
          </w:p>
        </w:tc>
        <w:tc>
          <w:tcPr>
            <w:tcW w:w="1488" w:type="dxa"/>
            <w:vMerge/>
            <w:shd w:val="clear" w:color="auto" w:fill="auto"/>
          </w:tcPr>
          <w:p w:rsidR="00141615" w:rsidRPr="00F76226" w:rsidRDefault="00141615" w:rsidP="00C4164C">
            <w:pPr>
              <w:widowControl w:val="0"/>
              <w:autoSpaceDE w:val="0"/>
              <w:autoSpaceDN w:val="0"/>
              <w:adjustRightInd w:val="0"/>
              <w:jc w:val="center"/>
              <w:rPr>
                <w:b/>
                <w:sz w:val="22"/>
                <w:szCs w:val="22"/>
                <w:lang w:val="uk-UA"/>
              </w:rPr>
            </w:pPr>
          </w:p>
        </w:tc>
        <w:tc>
          <w:tcPr>
            <w:tcW w:w="1489" w:type="dxa"/>
            <w:vMerge/>
            <w:shd w:val="clear" w:color="auto" w:fill="auto"/>
          </w:tcPr>
          <w:p w:rsidR="00141615" w:rsidRPr="00F76226" w:rsidRDefault="00141615" w:rsidP="00C4164C">
            <w:pPr>
              <w:widowControl w:val="0"/>
              <w:autoSpaceDE w:val="0"/>
              <w:autoSpaceDN w:val="0"/>
              <w:adjustRightInd w:val="0"/>
              <w:jc w:val="center"/>
              <w:rPr>
                <w:b/>
                <w:sz w:val="22"/>
                <w:szCs w:val="22"/>
                <w:lang w:val="uk-UA"/>
              </w:rPr>
            </w:pPr>
          </w:p>
        </w:tc>
        <w:tc>
          <w:tcPr>
            <w:tcW w:w="992" w:type="dxa"/>
            <w:shd w:val="clear" w:color="auto" w:fill="auto"/>
            <w:vAlign w:val="center"/>
          </w:tcPr>
          <w:p w:rsidR="00141615" w:rsidRPr="00F76226" w:rsidRDefault="00141615" w:rsidP="00C4164C">
            <w:pPr>
              <w:widowControl w:val="0"/>
              <w:autoSpaceDE w:val="0"/>
              <w:autoSpaceDN w:val="0"/>
              <w:adjustRightInd w:val="0"/>
              <w:jc w:val="center"/>
              <w:rPr>
                <w:b/>
                <w:sz w:val="22"/>
                <w:szCs w:val="22"/>
                <w:lang w:val="uk-UA"/>
              </w:rPr>
            </w:pPr>
            <w:r w:rsidRPr="00F76226">
              <w:rPr>
                <w:b/>
                <w:sz w:val="22"/>
                <w:szCs w:val="22"/>
                <w:lang w:val="uk-UA"/>
              </w:rPr>
              <w:t>2021</w:t>
            </w:r>
          </w:p>
        </w:tc>
        <w:tc>
          <w:tcPr>
            <w:tcW w:w="800" w:type="dxa"/>
            <w:shd w:val="clear" w:color="auto" w:fill="auto"/>
            <w:vAlign w:val="center"/>
          </w:tcPr>
          <w:p w:rsidR="00141615" w:rsidRPr="00F76226" w:rsidRDefault="00141615" w:rsidP="00C4164C">
            <w:pPr>
              <w:widowControl w:val="0"/>
              <w:autoSpaceDE w:val="0"/>
              <w:autoSpaceDN w:val="0"/>
              <w:adjustRightInd w:val="0"/>
              <w:jc w:val="center"/>
              <w:rPr>
                <w:b/>
                <w:sz w:val="22"/>
                <w:szCs w:val="22"/>
                <w:lang w:val="uk-UA"/>
              </w:rPr>
            </w:pPr>
            <w:r w:rsidRPr="00F76226">
              <w:rPr>
                <w:b/>
                <w:sz w:val="22"/>
                <w:szCs w:val="22"/>
                <w:lang w:val="uk-UA"/>
              </w:rPr>
              <w:t>2022</w:t>
            </w:r>
          </w:p>
        </w:tc>
        <w:tc>
          <w:tcPr>
            <w:tcW w:w="993" w:type="dxa"/>
            <w:vAlign w:val="center"/>
          </w:tcPr>
          <w:p w:rsidR="00141615" w:rsidRPr="00F76226" w:rsidRDefault="00141615" w:rsidP="00C4164C">
            <w:pPr>
              <w:widowControl w:val="0"/>
              <w:autoSpaceDE w:val="0"/>
              <w:autoSpaceDN w:val="0"/>
              <w:adjustRightInd w:val="0"/>
              <w:jc w:val="center"/>
              <w:rPr>
                <w:b/>
                <w:sz w:val="22"/>
                <w:szCs w:val="22"/>
                <w:lang w:val="uk-UA"/>
              </w:rPr>
            </w:pPr>
            <w:r w:rsidRPr="00F76226">
              <w:rPr>
                <w:b/>
                <w:sz w:val="22"/>
                <w:szCs w:val="22"/>
                <w:lang w:val="uk-UA"/>
              </w:rPr>
              <w:t>2023</w:t>
            </w:r>
          </w:p>
        </w:tc>
        <w:tc>
          <w:tcPr>
            <w:tcW w:w="1184" w:type="dxa"/>
            <w:vAlign w:val="center"/>
          </w:tcPr>
          <w:p w:rsidR="00141615" w:rsidRPr="00F76226" w:rsidRDefault="00141615" w:rsidP="00C4164C">
            <w:pPr>
              <w:widowControl w:val="0"/>
              <w:autoSpaceDE w:val="0"/>
              <w:autoSpaceDN w:val="0"/>
              <w:adjustRightInd w:val="0"/>
              <w:jc w:val="center"/>
              <w:rPr>
                <w:b/>
                <w:sz w:val="22"/>
                <w:szCs w:val="22"/>
                <w:lang w:val="uk-UA"/>
              </w:rPr>
            </w:pPr>
            <w:r w:rsidRPr="00F76226">
              <w:rPr>
                <w:b/>
                <w:sz w:val="22"/>
                <w:szCs w:val="22"/>
                <w:lang w:val="uk-UA"/>
              </w:rPr>
              <w:t>2024</w:t>
            </w:r>
          </w:p>
        </w:tc>
        <w:tc>
          <w:tcPr>
            <w:tcW w:w="2877" w:type="dxa"/>
            <w:vMerge/>
            <w:shd w:val="clear" w:color="auto" w:fill="auto"/>
          </w:tcPr>
          <w:p w:rsidR="00141615" w:rsidRPr="00F76226" w:rsidRDefault="00141615" w:rsidP="00C4164C">
            <w:pPr>
              <w:widowControl w:val="0"/>
              <w:autoSpaceDE w:val="0"/>
              <w:autoSpaceDN w:val="0"/>
              <w:adjustRightInd w:val="0"/>
              <w:jc w:val="center"/>
              <w:rPr>
                <w:b/>
                <w:sz w:val="22"/>
                <w:szCs w:val="22"/>
                <w:lang w:val="uk-UA"/>
              </w:rPr>
            </w:pPr>
          </w:p>
        </w:tc>
      </w:tr>
      <w:tr w:rsidR="00141615" w:rsidRPr="00141615" w:rsidTr="00C4164C">
        <w:trPr>
          <w:gridAfter w:val="1"/>
          <w:wAfter w:w="15" w:type="dxa"/>
          <w:trHeight w:val="2708"/>
          <w:jc w:val="center"/>
        </w:trPr>
        <w:tc>
          <w:tcPr>
            <w:tcW w:w="587" w:type="dxa"/>
            <w:shd w:val="clear" w:color="auto" w:fill="auto"/>
            <w:vAlign w:val="center"/>
          </w:tcPr>
          <w:p w:rsidR="00141615" w:rsidRPr="00623A50" w:rsidRDefault="00141615" w:rsidP="00C4164C">
            <w:pPr>
              <w:widowControl w:val="0"/>
              <w:autoSpaceDE w:val="0"/>
              <w:autoSpaceDN w:val="0"/>
              <w:adjustRightInd w:val="0"/>
              <w:jc w:val="center"/>
              <w:rPr>
                <w:sz w:val="22"/>
                <w:szCs w:val="22"/>
                <w:lang w:val="uk-UA"/>
              </w:rPr>
            </w:pPr>
          </w:p>
        </w:tc>
        <w:tc>
          <w:tcPr>
            <w:tcW w:w="2835" w:type="dxa"/>
            <w:shd w:val="clear" w:color="auto" w:fill="auto"/>
            <w:vAlign w:val="center"/>
          </w:tcPr>
          <w:p w:rsidR="00141615" w:rsidRPr="00900C65" w:rsidRDefault="00141615" w:rsidP="00C4164C">
            <w:pPr>
              <w:widowControl w:val="0"/>
              <w:autoSpaceDE w:val="0"/>
              <w:autoSpaceDN w:val="0"/>
              <w:adjustRightInd w:val="0"/>
              <w:jc w:val="center"/>
              <w:rPr>
                <w:sz w:val="22"/>
                <w:szCs w:val="22"/>
                <w:lang w:val="uk-UA"/>
              </w:rPr>
            </w:pPr>
            <w:r>
              <w:rPr>
                <w:sz w:val="22"/>
                <w:szCs w:val="22"/>
                <w:lang w:val="uk-UA"/>
              </w:rPr>
              <w:t>С</w:t>
            </w:r>
            <w:r w:rsidRPr="00900C65">
              <w:rPr>
                <w:sz w:val="22"/>
                <w:szCs w:val="22"/>
                <w:lang w:val="uk-UA"/>
              </w:rPr>
              <w:t>прияти своєчасному вжиттю заходів за зверненнями прокуратури, рішеннями, постановами та ухвалами суду, відповідними документами інших правоохо</w:t>
            </w:r>
            <w:r>
              <w:rPr>
                <w:sz w:val="22"/>
                <w:szCs w:val="22"/>
                <w:lang w:val="uk-UA"/>
              </w:rPr>
              <w:t>ронних та контролюючих органів</w:t>
            </w:r>
          </w:p>
          <w:p w:rsidR="00141615" w:rsidRPr="00623A50" w:rsidRDefault="00141615" w:rsidP="00C4164C">
            <w:pPr>
              <w:widowControl w:val="0"/>
              <w:autoSpaceDE w:val="0"/>
              <w:autoSpaceDN w:val="0"/>
              <w:adjustRightInd w:val="0"/>
              <w:jc w:val="center"/>
              <w:rPr>
                <w:sz w:val="22"/>
                <w:szCs w:val="22"/>
                <w:lang w:val="uk-UA"/>
              </w:rPr>
            </w:pPr>
          </w:p>
        </w:tc>
        <w:tc>
          <w:tcPr>
            <w:tcW w:w="1326" w:type="dxa"/>
            <w:shd w:val="clear" w:color="auto" w:fill="auto"/>
            <w:vAlign w:val="center"/>
          </w:tcPr>
          <w:p w:rsidR="00141615" w:rsidRPr="00623A50" w:rsidRDefault="00141615" w:rsidP="00C4164C">
            <w:pPr>
              <w:widowControl w:val="0"/>
              <w:autoSpaceDE w:val="0"/>
              <w:autoSpaceDN w:val="0"/>
              <w:adjustRightInd w:val="0"/>
              <w:jc w:val="center"/>
              <w:rPr>
                <w:sz w:val="22"/>
                <w:szCs w:val="22"/>
                <w:lang w:val="uk-UA"/>
              </w:rPr>
            </w:pPr>
            <w:r w:rsidRPr="00623A50">
              <w:rPr>
                <w:sz w:val="22"/>
                <w:szCs w:val="22"/>
                <w:lang w:val="uk-UA"/>
              </w:rPr>
              <w:t>2021-2024 роки</w:t>
            </w:r>
          </w:p>
        </w:tc>
        <w:tc>
          <w:tcPr>
            <w:tcW w:w="1488" w:type="dxa"/>
            <w:shd w:val="clear" w:color="auto" w:fill="auto"/>
            <w:vAlign w:val="center"/>
          </w:tcPr>
          <w:p w:rsidR="00141615" w:rsidRDefault="00141615" w:rsidP="00C4164C">
            <w:pPr>
              <w:widowControl w:val="0"/>
              <w:autoSpaceDE w:val="0"/>
              <w:autoSpaceDN w:val="0"/>
              <w:adjustRightInd w:val="0"/>
              <w:jc w:val="center"/>
              <w:rPr>
                <w:sz w:val="22"/>
                <w:szCs w:val="22"/>
                <w:lang w:val="uk-UA"/>
              </w:rPr>
            </w:pPr>
            <w:r>
              <w:rPr>
                <w:sz w:val="22"/>
                <w:szCs w:val="22"/>
                <w:lang w:val="uk-UA"/>
              </w:rPr>
              <w:t>Чопська міська рада</w:t>
            </w:r>
          </w:p>
          <w:p w:rsidR="00141615" w:rsidRDefault="00141615" w:rsidP="00C4164C">
            <w:pPr>
              <w:widowControl w:val="0"/>
              <w:autoSpaceDE w:val="0"/>
              <w:autoSpaceDN w:val="0"/>
              <w:adjustRightInd w:val="0"/>
              <w:jc w:val="center"/>
              <w:rPr>
                <w:sz w:val="22"/>
                <w:szCs w:val="22"/>
                <w:lang w:val="uk-UA"/>
              </w:rPr>
            </w:pPr>
          </w:p>
          <w:p w:rsidR="00141615" w:rsidRPr="00623A50" w:rsidRDefault="00141615" w:rsidP="00C4164C">
            <w:pPr>
              <w:widowControl w:val="0"/>
              <w:autoSpaceDE w:val="0"/>
              <w:autoSpaceDN w:val="0"/>
              <w:adjustRightInd w:val="0"/>
              <w:jc w:val="center"/>
              <w:rPr>
                <w:sz w:val="22"/>
                <w:szCs w:val="22"/>
                <w:lang w:val="uk-UA"/>
              </w:rPr>
            </w:pPr>
            <w:r w:rsidRPr="00CC34E2">
              <w:rPr>
                <w:sz w:val="22"/>
                <w:szCs w:val="22"/>
                <w:lang w:val="uk-UA"/>
              </w:rPr>
              <w:t>Управління праці та соціального захисту населення</w:t>
            </w:r>
          </w:p>
        </w:tc>
        <w:tc>
          <w:tcPr>
            <w:tcW w:w="1489" w:type="dxa"/>
            <w:shd w:val="clear" w:color="auto" w:fill="auto"/>
            <w:vAlign w:val="center"/>
          </w:tcPr>
          <w:p w:rsidR="00141615" w:rsidRPr="00623A50" w:rsidRDefault="00141615" w:rsidP="00C4164C">
            <w:pPr>
              <w:widowControl w:val="0"/>
              <w:autoSpaceDE w:val="0"/>
              <w:autoSpaceDN w:val="0"/>
              <w:adjustRightInd w:val="0"/>
              <w:jc w:val="center"/>
              <w:rPr>
                <w:sz w:val="22"/>
                <w:szCs w:val="22"/>
                <w:lang w:val="uk-UA"/>
              </w:rPr>
            </w:pPr>
            <w:r w:rsidRPr="00623A50">
              <w:rPr>
                <w:sz w:val="22"/>
                <w:szCs w:val="22"/>
                <w:lang w:val="uk-UA"/>
              </w:rPr>
              <w:t>Бюджет</w:t>
            </w:r>
          </w:p>
          <w:p w:rsidR="00141615" w:rsidRPr="00623A50" w:rsidRDefault="00141615" w:rsidP="00C4164C">
            <w:pPr>
              <w:widowControl w:val="0"/>
              <w:autoSpaceDE w:val="0"/>
              <w:autoSpaceDN w:val="0"/>
              <w:adjustRightInd w:val="0"/>
              <w:jc w:val="center"/>
              <w:rPr>
                <w:sz w:val="22"/>
                <w:szCs w:val="22"/>
                <w:lang w:val="uk-UA"/>
              </w:rPr>
            </w:pPr>
            <w:r w:rsidRPr="00623A50">
              <w:rPr>
                <w:sz w:val="22"/>
                <w:szCs w:val="22"/>
                <w:lang w:val="uk-UA"/>
              </w:rPr>
              <w:t>міської територіальної громади</w:t>
            </w:r>
          </w:p>
          <w:p w:rsidR="00141615" w:rsidRPr="00623A50" w:rsidRDefault="00141615" w:rsidP="00C4164C">
            <w:pPr>
              <w:widowControl w:val="0"/>
              <w:autoSpaceDE w:val="0"/>
              <w:autoSpaceDN w:val="0"/>
              <w:adjustRightInd w:val="0"/>
              <w:jc w:val="center"/>
              <w:rPr>
                <w:sz w:val="22"/>
                <w:szCs w:val="22"/>
                <w:lang w:val="uk-UA"/>
              </w:rPr>
            </w:pPr>
          </w:p>
        </w:tc>
        <w:tc>
          <w:tcPr>
            <w:tcW w:w="992" w:type="dxa"/>
            <w:shd w:val="clear" w:color="auto" w:fill="auto"/>
            <w:vAlign w:val="center"/>
          </w:tcPr>
          <w:p w:rsidR="00141615" w:rsidRPr="00E26F0F" w:rsidRDefault="00141615" w:rsidP="00C4164C">
            <w:pPr>
              <w:widowControl w:val="0"/>
              <w:autoSpaceDE w:val="0"/>
              <w:autoSpaceDN w:val="0"/>
              <w:adjustRightInd w:val="0"/>
              <w:jc w:val="center"/>
              <w:rPr>
                <w:b/>
                <w:sz w:val="22"/>
                <w:szCs w:val="22"/>
                <w:lang w:val="uk-UA"/>
              </w:rPr>
            </w:pPr>
            <w:r w:rsidRPr="00E26F0F">
              <w:rPr>
                <w:b/>
                <w:sz w:val="22"/>
                <w:szCs w:val="22"/>
                <w:lang w:val="uk-UA"/>
              </w:rPr>
              <w:t>1 00</w:t>
            </w:r>
            <w:r>
              <w:rPr>
                <w:b/>
                <w:sz w:val="22"/>
                <w:szCs w:val="22"/>
                <w:lang w:val="uk-UA"/>
              </w:rPr>
              <w:t>5</w:t>
            </w:r>
            <w:r w:rsidRPr="00E26F0F">
              <w:rPr>
                <w:b/>
                <w:sz w:val="22"/>
                <w:szCs w:val="22"/>
                <w:lang w:val="uk-UA"/>
              </w:rPr>
              <w:t>,0</w:t>
            </w:r>
          </w:p>
        </w:tc>
        <w:tc>
          <w:tcPr>
            <w:tcW w:w="800" w:type="dxa"/>
            <w:shd w:val="clear" w:color="auto" w:fill="auto"/>
            <w:vAlign w:val="center"/>
          </w:tcPr>
          <w:p w:rsidR="00141615" w:rsidRPr="00623A50" w:rsidRDefault="00141615" w:rsidP="00C4164C">
            <w:pPr>
              <w:widowControl w:val="0"/>
              <w:autoSpaceDE w:val="0"/>
              <w:autoSpaceDN w:val="0"/>
              <w:adjustRightInd w:val="0"/>
              <w:jc w:val="center"/>
              <w:rPr>
                <w:sz w:val="22"/>
                <w:szCs w:val="22"/>
                <w:lang w:val="uk-UA"/>
              </w:rPr>
            </w:pPr>
          </w:p>
        </w:tc>
        <w:tc>
          <w:tcPr>
            <w:tcW w:w="993" w:type="dxa"/>
            <w:vAlign w:val="center"/>
          </w:tcPr>
          <w:p w:rsidR="00141615" w:rsidRPr="00623A50" w:rsidRDefault="00141615" w:rsidP="00C4164C">
            <w:pPr>
              <w:widowControl w:val="0"/>
              <w:autoSpaceDE w:val="0"/>
              <w:autoSpaceDN w:val="0"/>
              <w:adjustRightInd w:val="0"/>
              <w:jc w:val="center"/>
              <w:rPr>
                <w:i/>
                <w:sz w:val="22"/>
                <w:szCs w:val="22"/>
                <w:lang w:val="uk-UA"/>
              </w:rPr>
            </w:pPr>
          </w:p>
        </w:tc>
        <w:tc>
          <w:tcPr>
            <w:tcW w:w="1184" w:type="dxa"/>
            <w:vAlign w:val="center"/>
          </w:tcPr>
          <w:p w:rsidR="00141615" w:rsidRPr="00623A50" w:rsidRDefault="00141615" w:rsidP="00C4164C">
            <w:pPr>
              <w:widowControl w:val="0"/>
              <w:autoSpaceDE w:val="0"/>
              <w:autoSpaceDN w:val="0"/>
              <w:adjustRightInd w:val="0"/>
              <w:jc w:val="center"/>
              <w:rPr>
                <w:i/>
                <w:sz w:val="22"/>
                <w:szCs w:val="22"/>
                <w:lang w:val="uk-UA"/>
              </w:rPr>
            </w:pPr>
          </w:p>
        </w:tc>
        <w:tc>
          <w:tcPr>
            <w:tcW w:w="2877" w:type="dxa"/>
            <w:shd w:val="clear" w:color="auto" w:fill="auto"/>
            <w:vAlign w:val="center"/>
          </w:tcPr>
          <w:p w:rsidR="00141615" w:rsidRPr="00106B91" w:rsidRDefault="00141615" w:rsidP="00C4164C">
            <w:pPr>
              <w:widowControl w:val="0"/>
              <w:autoSpaceDE w:val="0"/>
              <w:autoSpaceDN w:val="0"/>
              <w:adjustRightInd w:val="0"/>
              <w:rPr>
                <w:sz w:val="22"/>
                <w:szCs w:val="22"/>
                <w:lang w:val="uk-UA"/>
              </w:rPr>
            </w:pPr>
            <w:r w:rsidRPr="00106B91">
              <w:rPr>
                <w:sz w:val="22"/>
                <w:szCs w:val="22"/>
                <w:lang w:val="uk-UA"/>
              </w:rPr>
              <w:t>Зменшення негативних наслідків невиконання судових рішень, затримка видатків бюджету громади, внаслідок блокування рахунків, додаткові витрати бюджету внаслідок накладання штрафних санкцій, стягнення виконавчого збору тощо.</w:t>
            </w:r>
          </w:p>
          <w:p w:rsidR="00141615" w:rsidRPr="00106B91" w:rsidRDefault="00141615" w:rsidP="00C4164C">
            <w:pPr>
              <w:widowControl w:val="0"/>
              <w:autoSpaceDE w:val="0"/>
              <w:autoSpaceDN w:val="0"/>
              <w:adjustRightInd w:val="0"/>
              <w:rPr>
                <w:sz w:val="22"/>
                <w:szCs w:val="22"/>
                <w:lang w:val="uk-UA"/>
              </w:rPr>
            </w:pPr>
            <w:r w:rsidRPr="00106B91">
              <w:rPr>
                <w:sz w:val="22"/>
                <w:szCs w:val="22"/>
                <w:lang w:val="uk-UA"/>
              </w:rPr>
              <w:t>Забезпечення виконання рішень судів про стягнення коштів з боржників, які отримують кошти з бюджету громади.</w:t>
            </w:r>
          </w:p>
          <w:p w:rsidR="00141615" w:rsidRPr="00623A50" w:rsidRDefault="00141615" w:rsidP="00C4164C">
            <w:pPr>
              <w:widowControl w:val="0"/>
              <w:autoSpaceDE w:val="0"/>
              <w:autoSpaceDN w:val="0"/>
              <w:adjustRightInd w:val="0"/>
              <w:rPr>
                <w:sz w:val="22"/>
                <w:szCs w:val="22"/>
                <w:lang w:val="uk-UA"/>
              </w:rPr>
            </w:pPr>
            <w:r w:rsidRPr="00106B91">
              <w:rPr>
                <w:sz w:val="22"/>
                <w:szCs w:val="22"/>
                <w:lang w:val="uk-UA"/>
              </w:rPr>
              <w:t>Відновлення проведення платежів по незахищених статтях.</w:t>
            </w:r>
          </w:p>
        </w:tc>
      </w:tr>
      <w:tr w:rsidR="00141615" w:rsidRPr="00141615" w:rsidTr="00C4164C">
        <w:trPr>
          <w:trHeight w:val="599"/>
          <w:jc w:val="center"/>
        </w:trPr>
        <w:tc>
          <w:tcPr>
            <w:tcW w:w="587" w:type="dxa"/>
            <w:shd w:val="clear" w:color="auto" w:fill="auto"/>
            <w:vAlign w:val="center"/>
          </w:tcPr>
          <w:p w:rsidR="00141615" w:rsidRPr="00623A50" w:rsidRDefault="00141615" w:rsidP="00C4164C">
            <w:pPr>
              <w:widowControl w:val="0"/>
              <w:autoSpaceDE w:val="0"/>
              <w:autoSpaceDN w:val="0"/>
              <w:adjustRightInd w:val="0"/>
              <w:jc w:val="center"/>
              <w:rPr>
                <w:sz w:val="22"/>
                <w:szCs w:val="22"/>
                <w:lang w:val="uk-UA"/>
              </w:rPr>
            </w:pPr>
          </w:p>
        </w:tc>
        <w:tc>
          <w:tcPr>
            <w:tcW w:w="13999" w:type="dxa"/>
            <w:gridSpan w:val="10"/>
          </w:tcPr>
          <w:p w:rsidR="00141615" w:rsidRPr="00623A50" w:rsidRDefault="00141615" w:rsidP="00C4164C">
            <w:pPr>
              <w:jc w:val="both"/>
              <w:rPr>
                <w:sz w:val="22"/>
                <w:szCs w:val="22"/>
                <w:lang w:val="uk-UA"/>
              </w:rPr>
            </w:pPr>
            <w:r w:rsidRPr="00623A50">
              <w:rPr>
                <w:bCs/>
                <w:sz w:val="22"/>
                <w:szCs w:val="22"/>
                <w:lang w:val="ru-RU"/>
              </w:rPr>
              <w:t>Мета:</w:t>
            </w:r>
            <w:r>
              <w:rPr>
                <w:bCs/>
                <w:sz w:val="22"/>
                <w:szCs w:val="22"/>
                <w:lang w:val="ru-RU"/>
              </w:rPr>
              <w:t xml:space="preserve">  </w:t>
            </w:r>
            <w:r w:rsidRPr="004F0BEF">
              <w:rPr>
                <w:b/>
                <w:sz w:val="24"/>
                <w:szCs w:val="24"/>
                <w:lang w:val="uk-UA"/>
              </w:rPr>
              <w:t>Забезпечення належного виконання зобов’язань покладених на органи місцевого самоврядування, які виникли на підставі судових рішень та виконавчих документів</w:t>
            </w:r>
          </w:p>
        </w:tc>
      </w:tr>
      <w:tr w:rsidR="00141615" w:rsidRPr="00141615" w:rsidTr="00C4164C">
        <w:trPr>
          <w:trHeight w:val="562"/>
          <w:jc w:val="center"/>
        </w:trPr>
        <w:tc>
          <w:tcPr>
            <w:tcW w:w="587" w:type="dxa"/>
            <w:shd w:val="clear" w:color="auto" w:fill="auto"/>
            <w:vAlign w:val="center"/>
          </w:tcPr>
          <w:p w:rsidR="00141615" w:rsidRPr="00623A50" w:rsidRDefault="00141615" w:rsidP="00C4164C">
            <w:pPr>
              <w:widowControl w:val="0"/>
              <w:autoSpaceDE w:val="0"/>
              <w:autoSpaceDN w:val="0"/>
              <w:adjustRightInd w:val="0"/>
              <w:jc w:val="center"/>
              <w:rPr>
                <w:sz w:val="22"/>
                <w:szCs w:val="22"/>
                <w:lang w:val="uk-UA"/>
              </w:rPr>
            </w:pPr>
            <w:r w:rsidRPr="00623A50">
              <w:rPr>
                <w:sz w:val="22"/>
                <w:szCs w:val="22"/>
                <w:lang w:val="uk-UA"/>
              </w:rPr>
              <w:t>1.</w:t>
            </w:r>
          </w:p>
        </w:tc>
        <w:tc>
          <w:tcPr>
            <w:tcW w:w="2835" w:type="dxa"/>
            <w:shd w:val="clear" w:color="auto" w:fill="auto"/>
            <w:vAlign w:val="center"/>
          </w:tcPr>
          <w:p w:rsidR="00141615" w:rsidRPr="000D73FF" w:rsidRDefault="00141615" w:rsidP="00C4164C">
            <w:pPr>
              <w:pStyle w:val="Default"/>
              <w:rPr>
                <w:b/>
                <w:sz w:val="22"/>
                <w:szCs w:val="22"/>
                <w:lang w:val="uk-UA"/>
              </w:rPr>
            </w:pPr>
            <w:r w:rsidRPr="000D73FF">
              <w:rPr>
                <w:b/>
                <w:sz w:val="22"/>
                <w:szCs w:val="22"/>
                <w:lang w:val="uk-UA"/>
              </w:rPr>
              <w:t>Завдання 1.</w:t>
            </w:r>
          </w:p>
          <w:p w:rsidR="00141615" w:rsidRPr="00623A50" w:rsidRDefault="00141615" w:rsidP="00C4164C">
            <w:pPr>
              <w:pStyle w:val="Default"/>
              <w:rPr>
                <w:sz w:val="22"/>
                <w:szCs w:val="22"/>
                <w:lang w:val="uk-UA"/>
              </w:rPr>
            </w:pPr>
            <w:r w:rsidRPr="00623A50">
              <w:rPr>
                <w:sz w:val="22"/>
                <w:szCs w:val="22"/>
                <w:lang w:val="uk-UA"/>
              </w:rPr>
              <w:t xml:space="preserve">Вирішення питання щодо погашення вже існуючої заборгованості за судовими рішеннями, виконавчими </w:t>
            </w:r>
            <w:r w:rsidRPr="00623A50">
              <w:rPr>
                <w:sz w:val="22"/>
                <w:szCs w:val="22"/>
                <w:lang w:val="uk-UA"/>
              </w:rPr>
              <w:lastRenderedPageBreak/>
              <w:t>документами, відповідальність за виконання яких несуть органи місцевого самоврядування</w:t>
            </w:r>
          </w:p>
          <w:p w:rsidR="00141615" w:rsidRPr="00623A50" w:rsidRDefault="00141615" w:rsidP="00C4164C">
            <w:pPr>
              <w:pStyle w:val="Default"/>
              <w:rPr>
                <w:sz w:val="22"/>
                <w:szCs w:val="22"/>
                <w:lang w:val="uk-UA"/>
              </w:rPr>
            </w:pPr>
          </w:p>
        </w:tc>
        <w:tc>
          <w:tcPr>
            <w:tcW w:w="1326" w:type="dxa"/>
            <w:shd w:val="clear" w:color="auto" w:fill="auto"/>
            <w:vAlign w:val="center"/>
          </w:tcPr>
          <w:p w:rsidR="00141615" w:rsidRPr="00623A50" w:rsidRDefault="00141615" w:rsidP="00C4164C">
            <w:pPr>
              <w:widowControl w:val="0"/>
              <w:autoSpaceDE w:val="0"/>
              <w:autoSpaceDN w:val="0"/>
              <w:adjustRightInd w:val="0"/>
              <w:jc w:val="center"/>
              <w:rPr>
                <w:sz w:val="22"/>
                <w:szCs w:val="22"/>
                <w:lang w:val="uk-UA"/>
              </w:rPr>
            </w:pPr>
            <w:r w:rsidRPr="00623A50">
              <w:rPr>
                <w:sz w:val="22"/>
                <w:szCs w:val="22"/>
                <w:lang w:val="uk-UA"/>
              </w:rPr>
              <w:lastRenderedPageBreak/>
              <w:t>2021-2024 роки</w:t>
            </w:r>
          </w:p>
          <w:p w:rsidR="00141615" w:rsidRPr="00623A50" w:rsidRDefault="00141615" w:rsidP="00C4164C">
            <w:pPr>
              <w:widowControl w:val="0"/>
              <w:autoSpaceDE w:val="0"/>
              <w:autoSpaceDN w:val="0"/>
              <w:adjustRightInd w:val="0"/>
              <w:jc w:val="center"/>
              <w:rPr>
                <w:sz w:val="22"/>
                <w:szCs w:val="22"/>
                <w:lang w:val="uk-UA"/>
              </w:rPr>
            </w:pPr>
          </w:p>
        </w:tc>
        <w:tc>
          <w:tcPr>
            <w:tcW w:w="1488" w:type="dxa"/>
            <w:shd w:val="clear" w:color="auto" w:fill="auto"/>
            <w:vAlign w:val="center"/>
          </w:tcPr>
          <w:p w:rsidR="00141615" w:rsidRPr="00623A50" w:rsidRDefault="00141615" w:rsidP="00C4164C">
            <w:pPr>
              <w:widowControl w:val="0"/>
              <w:autoSpaceDE w:val="0"/>
              <w:autoSpaceDN w:val="0"/>
              <w:adjustRightInd w:val="0"/>
              <w:jc w:val="center"/>
              <w:rPr>
                <w:i/>
                <w:sz w:val="22"/>
                <w:szCs w:val="22"/>
                <w:lang w:val="uk-UA"/>
              </w:rPr>
            </w:pPr>
            <w:r>
              <w:rPr>
                <w:sz w:val="22"/>
                <w:szCs w:val="22"/>
                <w:lang w:val="uk-UA"/>
              </w:rPr>
              <w:t>Чопська міська рада</w:t>
            </w:r>
            <w:r w:rsidRPr="000D73FF">
              <w:rPr>
                <w:lang w:val="uk-UA"/>
              </w:rPr>
              <w:t xml:space="preserve"> </w:t>
            </w:r>
            <w:r w:rsidRPr="000D73FF">
              <w:rPr>
                <w:sz w:val="22"/>
                <w:szCs w:val="22"/>
                <w:lang w:val="uk-UA"/>
              </w:rPr>
              <w:t xml:space="preserve">Чопська міська рада,  Правовий </w:t>
            </w:r>
            <w:r w:rsidRPr="000D73FF">
              <w:rPr>
                <w:sz w:val="22"/>
                <w:szCs w:val="22"/>
                <w:lang w:val="uk-UA"/>
              </w:rPr>
              <w:lastRenderedPageBreak/>
              <w:t>відділ апарату Чопської міської ради</w:t>
            </w:r>
          </w:p>
        </w:tc>
        <w:tc>
          <w:tcPr>
            <w:tcW w:w="1489" w:type="dxa"/>
            <w:shd w:val="clear" w:color="auto" w:fill="auto"/>
            <w:vAlign w:val="center"/>
          </w:tcPr>
          <w:p w:rsidR="00141615" w:rsidRPr="00623A50" w:rsidRDefault="00141615" w:rsidP="00C4164C">
            <w:pPr>
              <w:widowControl w:val="0"/>
              <w:autoSpaceDE w:val="0"/>
              <w:autoSpaceDN w:val="0"/>
              <w:adjustRightInd w:val="0"/>
              <w:jc w:val="center"/>
              <w:rPr>
                <w:sz w:val="22"/>
                <w:szCs w:val="22"/>
                <w:lang w:val="uk-UA"/>
              </w:rPr>
            </w:pPr>
            <w:r w:rsidRPr="00623A50">
              <w:rPr>
                <w:sz w:val="22"/>
                <w:szCs w:val="22"/>
                <w:lang w:val="uk-UA"/>
              </w:rPr>
              <w:lastRenderedPageBreak/>
              <w:t>Бюджет</w:t>
            </w:r>
          </w:p>
          <w:p w:rsidR="00141615" w:rsidRDefault="00141615" w:rsidP="00C4164C">
            <w:pPr>
              <w:widowControl w:val="0"/>
              <w:autoSpaceDE w:val="0"/>
              <w:autoSpaceDN w:val="0"/>
              <w:adjustRightInd w:val="0"/>
              <w:jc w:val="center"/>
              <w:rPr>
                <w:sz w:val="22"/>
                <w:szCs w:val="22"/>
                <w:lang w:val="uk-UA"/>
              </w:rPr>
            </w:pPr>
            <w:r w:rsidRPr="00623A50">
              <w:rPr>
                <w:sz w:val="22"/>
                <w:szCs w:val="22"/>
                <w:lang w:val="uk-UA"/>
              </w:rPr>
              <w:t>міської територіальної громади</w:t>
            </w:r>
            <w:r>
              <w:rPr>
                <w:sz w:val="22"/>
                <w:szCs w:val="22"/>
                <w:lang w:val="uk-UA"/>
              </w:rPr>
              <w:t>,</w:t>
            </w:r>
          </w:p>
          <w:p w:rsidR="00141615" w:rsidRPr="00623A50" w:rsidRDefault="00141615" w:rsidP="00C4164C">
            <w:pPr>
              <w:widowControl w:val="0"/>
              <w:autoSpaceDE w:val="0"/>
              <w:autoSpaceDN w:val="0"/>
              <w:adjustRightInd w:val="0"/>
              <w:jc w:val="center"/>
              <w:rPr>
                <w:sz w:val="22"/>
                <w:szCs w:val="22"/>
                <w:lang w:val="uk-UA"/>
              </w:rPr>
            </w:pPr>
          </w:p>
          <w:p w:rsidR="00141615" w:rsidRPr="00623A50" w:rsidRDefault="00141615" w:rsidP="00C4164C">
            <w:pPr>
              <w:widowControl w:val="0"/>
              <w:autoSpaceDE w:val="0"/>
              <w:autoSpaceDN w:val="0"/>
              <w:adjustRightInd w:val="0"/>
              <w:jc w:val="center"/>
              <w:rPr>
                <w:sz w:val="22"/>
                <w:szCs w:val="22"/>
                <w:lang w:val="uk-UA"/>
              </w:rPr>
            </w:pPr>
            <w:r w:rsidRPr="00623A50">
              <w:rPr>
                <w:sz w:val="22"/>
                <w:szCs w:val="22"/>
                <w:lang w:val="uk-UA"/>
              </w:rPr>
              <w:lastRenderedPageBreak/>
              <w:t>Загальний фонд</w:t>
            </w:r>
          </w:p>
        </w:tc>
        <w:tc>
          <w:tcPr>
            <w:tcW w:w="992" w:type="dxa"/>
            <w:shd w:val="clear" w:color="auto" w:fill="auto"/>
            <w:vAlign w:val="center"/>
          </w:tcPr>
          <w:p w:rsidR="00141615" w:rsidRPr="00623A50" w:rsidRDefault="00141615" w:rsidP="00C4164C">
            <w:pPr>
              <w:widowControl w:val="0"/>
              <w:autoSpaceDE w:val="0"/>
              <w:autoSpaceDN w:val="0"/>
              <w:adjustRightInd w:val="0"/>
              <w:jc w:val="center"/>
              <w:rPr>
                <w:sz w:val="22"/>
                <w:szCs w:val="22"/>
                <w:lang w:val="uk-UA"/>
              </w:rPr>
            </w:pPr>
            <w:r>
              <w:rPr>
                <w:sz w:val="22"/>
                <w:szCs w:val="22"/>
                <w:lang w:val="uk-UA"/>
              </w:rPr>
              <w:lastRenderedPageBreak/>
              <w:t>1 000,0</w:t>
            </w:r>
          </w:p>
        </w:tc>
        <w:tc>
          <w:tcPr>
            <w:tcW w:w="800" w:type="dxa"/>
          </w:tcPr>
          <w:p w:rsidR="00141615" w:rsidRPr="00623A50" w:rsidRDefault="00141615" w:rsidP="00C4164C">
            <w:pPr>
              <w:widowControl w:val="0"/>
              <w:autoSpaceDE w:val="0"/>
              <w:autoSpaceDN w:val="0"/>
              <w:adjustRightInd w:val="0"/>
              <w:jc w:val="center"/>
              <w:rPr>
                <w:i/>
                <w:sz w:val="22"/>
                <w:szCs w:val="22"/>
                <w:lang w:val="uk-UA"/>
              </w:rPr>
            </w:pPr>
          </w:p>
        </w:tc>
        <w:tc>
          <w:tcPr>
            <w:tcW w:w="993" w:type="dxa"/>
          </w:tcPr>
          <w:p w:rsidR="00141615" w:rsidRPr="00623A50" w:rsidRDefault="00141615" w:rsidP="00C4164C">
            <w:pPr>
              <w:widowControl w:val="0"/>
              <w:autoSpaceDE w:val="0"/>
              <w:autoSpaceDN w:val="0"/>
              <w:adjustRightInd w:val="0"/>
              <w:jc w:val="center"/>
              <w:rPr>
                <w:i/>
                <w:sz w:val="22"/>
                <w:szCs w:val="22"/>
                <w:lang w:val="uk-UA"/>
              </w:rPr>
            </w:pPr>
          </w:p>
        </w:tc>
        <w:tc>
          <w:tcPr>
            <w:tcW w:w="1184" w:type="dxa"/>
          </w:tcPr>
          <w:p w:rsidR="00141615" w:rsidRPr="00623A50" w:rsidRDefault="00141615" w:rsidP="00C4164C">
            <w:pPr>
              <w:widowControl w:val="0"/>
              <w:autoSpaceDE w:val="0"/>
              <w:autoSpaceDN w:val="0"/>
              <w:adjustRightInd w:val="0"/>
              <w:jc w:val="center"/>
              <w:rPr>
                <w:i/>
                <w:sz w:val="22"/>
                <w:szCs w:val="22"/>
                <w:lang w:val="uk-UA"/>
              </w:rPr>
            </w:pPr>
          </w:p>
        </w:tc>
        <w:tc>
          <w:tcPr>
            <w:tcW w:w="2892" w:type="dxa"/>
            <w:gridSpan w:val="2"/>
            <w:shd w:val="clear" w:color="auto" w:fill="auto"/>
            <w:vAlign w:val="center"/>
          </w:tcPr>
          <w:p w:rsidR="00141615" w:rsidRPr="00623A50" w:rsidRDefault="00141615" w:rsidP="00C4164C">
            <w:pPr>
              <w:widowControl w:val="0"/>
              <w:autoSpaceDE w:val="0"/>
              <w:autoSpaceDN w:val="0"/>
              <w:adjustRightInd w:val="0"/>
              <w:jc w:val="center"/>
              <w:rPr>
                <w:sz w:val="22"/>
                <w:szCs w:val="22"/>
                <w:lang w:val="uk-UA"/>
              </w:rPr>
            </w:pPr>
            <w:r w:rsidRPr="00012966">
              <w:rPr>
                <w:i/>
                <w:sz w:val="22"/>
                <w:szCs w:val="22"/>
                <w:lang w:val="uk-UA"/>
              </w:rPr>
              <w:t xml:space="preserve">Забезпечення виконання рішень судів </w:t>
            </w:r>
            <w:r>
              <w:rPr>
                <w:i/>
                <w:sz w:val="22"/>
                <w:szCs w:val="22"/>
                <w:lang w:val="uk-UA"/>
              </w:rPr>
              <w:t>про стягнення коштів з боржника</w:t>
            </w:r>
            <w:r w:rsidRPr="00012966">
              <w:rPr>
                <w:i/>
                <w:sz w:val="22"/>
                <w:szCs w:val="22"/>
                <w:lang w:val="uk-UA"/>
              </w:rPr>
              <w:t xml:space="preserve"> </w:t>
            </w:r>
            <w:r>
              <w:rPr>
                <w:i/>
                <w:sz w:val="22"/>
                <w:szCs w:val="22"/>
                <w:lang w:val="uk-UA"/>
              </w:rPr>
              <w:t>Чопської міської  ради.</w:t>
            </w:r>
          </w:p>
        </w:tc>
      </w:tr>
      <w:tr w:rsidR="00141615" w:rsidRPr="00141615" w:rsidTr="00C4164C">
        <w:trPr>
          <w:trHeight w:val="562"/>
          <w:jc w:val="center"/>
        </w:trPr>
        <w:tc>
          <w:tcPr>
            <w:tcW w:w="587" w:type="dxa"/>
            <w:shd w:val="clear" w:color="auto" w:fill="auto"/>
            <w:vAlign w:val="center"/>
          </w:tcPr>
          <w:p w:rsidR="00141615" w:rsidRPr="00623A50" w:rsidRDefault="00141615" w:rsidP="00C4164C">
            <w:pPr>
              <w:widowControl w:val="0"/>
              <w:autoSpaceDE w:val="0"/>
              <w:autoSpaceDN w:val="0"/>
              <w:adjustRightInd w:val="0"/>
              <w:jc w:val="center"/>
              <w:rPr>
                <w:sz w:val="22"/>
                <w:szCs w:val="22"/>
                <w:lang w:val="uk-UA"/>
              </w:rPr>
            </w:pPr>
            <w:r w:rsidRPr="00623A50">
              <w:rPr>
                <w:sz w:val="22"/>
                <w:szCs w:val="22"/>
                <w:lang w:val="uk-UA"/>
              </w:rPr>
              <w:lastRenderedPageBreak/>
              <w:t>1.</w:t>
            </w:r>
          </w:p>
        </w:tc>
        <w:tc>
          <w:tcPr>
            <w:tcW w:w="2835" w:type="dxa"/>
            <w:shd w:val="clear" w:color="auto" w:fill="auto"/>
            <w:vAlign w:val="center"/>
          </w:tcPr>
          <w:p w:rsidR="00141615" w:rsidRPr="000D73FF" w:rsidRDefault="00141615" w:rsidP="00C4164C">
            <w:pPr>
              <w:pStyle w:val="Default"/>
              <w:rPr>
                <w:b/>
                <w:sz w:val="22"/>
                <w:szCs w:val="22"/>
                <w:lang w:val="uk-UA"/>
              </w:rPr>
            </w:pPr>
            <w:r w:rsidRPr="000D73FF">
              <w:rPr>
                <w:b/>
                <w:sz w:val="22"/>
                <w:szCs w:val="22"/>
                <w:lang w:val="uk-UA"/>
              </w:rPr>
              <w:t>Завдання 1.</w:t>
            </w:r>
          </w:p>
          <w:p w:rsidR="00141615" w:rsidRPr="00623A50" w:rsidRDefault="00141615" w:rsidP="00C4164C">
            <w:pPr>
              <w:pStyle w:val="Default"/>
              <w:rPr>
                <w:sz w:val="22"/>
                <w:szCs w:val="22"/>
                <w:lang w:val="uk-UA"/>
              </w:rPr>
            </w:pPr>
            <w:r w:rsidRPr="00D346E2">
              <w:rPr>
                <w:sz w:val="22"/>
                <w:szCs w:val="22"/>
                <w:lang w:val="uk-UA"/>
              </w:rPr>
              <w:t>Виконання грошових зобов’язань, які виникли на підставі судових рішень та виконавчих документів про стягнення коштів з бюджету Чопської міської територіальної громади, боржником за якими є УПСЗН Чопської міської раді</w:t>
            </w:r>
          </w:p>
        </w:tc>
        <w:tc>
          <w:tcPr>
            <w:tcW w:w="1326" w:type="dxa"/>
            <w:shd w:val="clear" w:color="auto" w:fill="auto"/>
            <w:vAlign w:val="center"/>
          </w:tcPr>
          <w:p w:rsidR="00141615" w:rsidRPr="00623A50" w:rsidRDefault="00141615" w:rsidP="00C4164C">
            <w:pPr>
              <w:widowControl w:val="0"/>
              <w:autoSpaceDE w:val="0"/>
              <w:autoSpaceDN w:val="0"/>
              <w:adjustRightInd w:val="0"/>
              <w:jc w:val="center"/>
              <w:rPr>
                <w:sz w:val="22"/>
                <w:szCs w:val="22"/>
                <w:lang w:val="uk-UA"/>
              </w:rPr>
            </w:pPr>
            <w:r w:rsidRPr="00623A50">
              <w:rPr>
                <w:sz w:val="22"/>
                <w:szCs w:val="22"/>
                <w:lang w:val="uk-UA"/>
              </w:rPr>
              <w:t>2021-2024 роки</w:t>
            </w:r>
          </w:p>
          <w:p w:rsidR="00141615" w:rsidRPr="00623A50" w:rsidRDefault="00141615" w:rsidP="00C4164C">
            <w:pPr>
              <w:widowControl w:val="0"/>
              <w:autoSpaceDE w:val="0"/>
              <w:autoSpaceDN w:val="0"/>
              <w:adjustRightInd w:val="0"/>
              <w:jc w:val="center"/>
              <w:rPr>
                <w:sz w:val="22"/>
                <w:szCs w:val="22"/>
                <w:lang w:val="uk-UA"/>
              </w:rPr>
            </w:pPr>
          </w:p>
        </w:tc>
        <w:tc>
          <w:tcPr>
            <w:tcW w:w="1488" w:type="dxa"/>
            <w:shd w:val="clear" w:color="auto" w:fill="auto"/>
            <w:vAlign w:val="center"/>
          </w:tcPr>
          <w:p w:rsidR="00141615" w:rsidRPr="00623A50" w:rsidRDefault="00141615" w:rsidP="00C4164C">
            <w:pPr>
              <w:widowControl w:val="0"/>
              <w:autoSpaceDE w:val="0"/>
              <w:autoSpaceDN w:val="0"/>
              <w:adjustRightInd w:val="0"/>
              <w:jc w:val="center"/>
              <w:rPr>
                <w:i/>
                <w:sz w:val="22"/>
                <w:szCs w:val="22"/>
                <w:lang w:val="uk-UA"/>
              </w:rPr>
            </w:pPr>
            <w:r w:rsidRPr="00F32AE8">
              <w:rPr>
                <w:sz w:val="22"/>
                <w:szCs w:val="22"/>
                <w:lang w:val="uk-UA"/>
              </w:rPr>
              <w:t>Управління праці та соціального захисту населення</w:t>
            </w:r>
          </w:p>
        </w:tc>
        <w:tc>
          <w:tcPr>
            <w:tcW w:w="1489" w:type="dxa"/>
            <w:shd w:val="clear" w:color="auto" w:fill="auto"/>
            <w:vAlign w:val="center"/>
          </w:tcPr>
          <w:p w:rsidR="00141615" w:rsidRPr="00623A50" w:rsidRDefault="00141615" w:rsidP="00C4164C">
            <w:pPr>
              <w:widowControl w:val="0"/>
              <w:autoSpaceDE w:val="0"/>
              <w:autoSpaceDN w:val="0"/>
              <w:adjustRightInd w:val="0"/>
              <w:jc w:val="center"/>
              <w:rPr>
                <w:sz w:val="22"/>
                <w:szCs w:val="22"/>
                <w:lang w:val="uk-UA"/>
              </w:rPr>
            </w:pPr>
            <w:r w:rsidRPr="00623A50">
              <w:rPr>
                <w:sz w:val="22"/>
                <w:szCs w:val="22"/>
                <w:lang w:val="uk-UA"/>
              </w:rPr>
              <w:t>Бюджет</w:t>
            </w:r>
          </w:p>
          <w:p w:rsidR="00141615" w:rsidRDefault="00141615" w:rsidP="00C4164C">
            <w:pPr>
              <w:widowControl w:val="0"/>
              <w:autoSpaceDE w:val="0"/>
              <w:autoSpaceDN w:val="0"/>
              <w:adjustRightInd w:val="0"/>
              <w:jc w:val="center"/>
              <w:rPr>
                <w:sz w:val="22"/>
                <w:szCs w:val="22"/>
                <w:lang w:val="uk-UA"/>
              </w:rPr>
            </w:pPr>
            <w:r w:rsidRPr="00623A50">
              <w:rPr>
                <w:sz w:val="22"/>
                <w:szCs w:val="22"/>
                <w:lang w:val="uk-UA"/>
              </w:rPr>
              <w:t>міської територіальної громади</w:t>
            </w:r>
            <w:r>
              <w:rPr>
                <w:sz w:val="22"/>
                <w:szCs w:val="22"/>
                <w:lang w:val="uk-UA"/>
              </w:rPr>
              <w:t>,</w:t>
            </w:r>
          </w:p>
          <w:p w:rsidR="00141615" w:rsidRPr="00623A50" w:rsidRDefault="00141615" w:rsidP="00C4164C">
            <w:pPr>
              <w:widowControl w:val="0"/>
              <w:autoSpaceDE w:val="0"/>
              <w:autoSpaceDN w:val="0"/>
              <w:adjustRightInd w:val="0"/>
              <w:jc w:val="center"/>
              <w:rPr>
                <w:sz w:val="22"/>
                <w:szCs w:val="22"/>
                <w:lang w:val="uk-UA"/>
              </w:rPr>
            </w:pPr>
          </w:p>
          <w:p w:rsidR="00141615" w:rsidRPr="00623A50" w:rsidRDefault="00141615" w:rsidP="00C4164C">
            <w:pPr>
              <w:widowControl w:val="0"/>
              <w:autoSpaceDE w:val="0"/>
              <w:autoSpaceDN w:val="0"/>
              <w:adjustRightInd w:val="0"/>
              <w:jc w:val="center"/>
              <w:rPr>
                <w:sz w:val="22"/>
                <w:szCs w:val="22"/>
                <w:lang w:val="uk-UA"/>
              </w:rPr>
            </w:pPr>
            <w:r w:rsidRPr="00623A50">
              <w:rPr>
                <w:sz w:val="22"/>
                <w:szCs w:val="22"/>
                <w:lang w:val="uk-UA"/>
              </w:rPr>
              <w:t>Загальний фонд</w:t>
            </w:r>
          </w:p>
        </w:tc>
        <w:tc>
          <w:tcPr>
            <w:tcW w:w="992" w:type="dxa"/>
            <w:shd w:val="clear" w:color="auto" w:fill="auto"/>
            <w:vAlign w:val="center"/>
          </w:tcPr>
          <w:p w:rsidR="00141615" w:rsidRPr="00623A50" w:rsidRDefault="00141615" w:rsidP="00C4164C">
            <w:pPr>
              <w:widowControl w:val="0"/>
              <w:autoSpaceDE w:val="0"/>
              <w:autoSpaceDN w:val="0"/>
              <w:adjustRightInd w:val="0"/>
              <w:jc w:val="center"/>
              <w:rPr>
                <w:sz w:val="22"/>
                <w:szCs w:val="22"/>
                <w:lang w:val="uk-UA"/>
              </w:rPr>
            </w:pPr>
            <w:r>
              <w:rPr>
                <w:sz w:val="22"/>
                <w:szCs w:val="22"/>
                <w:lang w:val="uk-UA"/>
              </w:rPr>
              <w:t>5,0</w:t>
            </w:r>
          </w:p>
        </w:tc>
        <w:tc>
          <w:tcPr>
            <w:tcW w:w="800" w:type="dxa"/>
          </w:tcPr>
          <w:p w:rsidR="00141615" w:rsidRPr="00623A50" w:rsidRDefault="00141615" w:rsidP="00C4164C">
            <w:pPr>
              <w:widowControl w:val="0"/>
              <w:autoSpaceDE w:val="0"/>
              <w:autoSpaceDN w:val="0"/>
              <w:adjustRightInd w:val="0"/>
              <w:jc w:val="center"/>
              <w:rPr>
                <w:i/>
                <w:sz w:val="22"/>
                <w:szCs w:val="22"/>
                <w:lang w:val="uk-UA"/>
              </w:rPr>
            </w:pPr>
          </w:p>
        </w:tc>
        <w:tc>
          <w:tcPr>
            <w:tcW w:w="993" w:type="dxa"/>
          </w:tcPr>
          <w:p w:rsidR="00141615" w:rsidRPr="00623A50" w:rsidRDefault="00141615" w:rsidP="00C4164C">
            <w:pPr>
              <w:widowControl w:val="0"/>
              <w:autoSpaceDE w:val="0"/>
              <w:autoSpaceDN w:val="0"/>
              <w:adjustRightInd w:val="0"/>
              <w:jc w:val="center"/>
              <w:rPr>
                <w:i/>
                <w:sz w:val="22"/>
                <w:szCs w:val="22"/>
                <w:lang w:val="uk-UA"/>
              </w:rPr>
            </w:pPr>
          </w:p>
        </w:tc>
        <w:tc>
          <w:tcPr>
            <w:tcW w:w="1184" w:type="dxa"/>
          </w:tcPr>
          <w:p w:rsidR="00141615" w:rsidRPr="00623A50" w:rsidRDefault="00141615" w:rsidP="00C4164C">
            <w:pPr>
              <w:widowControl w:val="0"/>
              <w:autoSpaceDE w:val="0"/>
              <w:autoSpaceDN w:val="0"/>
              <w:adjustRightInd w:val="0"/>
              <w:jc w:val="center"/>
              <w:rPr>
                <w:i/>
                <w:sz w:val="22"/>
                <w:szCs w:val="22"/>
                <w:lang w:val="uk-UA"/>
              </w:rPr>
            </w:pPr>
          </w:p>
        </w:tc>
        <w:tc>
          <w:tcPr>
            <w:tcW w:w="2892" w:type="dxa"/>
            <w:gridSpan w:val="2"/>
            <w:shd w:val="clear" w:color="auto" w:fill="auto"/>
            <w:vAlign w:val="center"/>
          </w:tcPr>
          <w:p w:rsidR="00141615" w:rsidRPr="00012966" w:rsidRDefault="00141615" w:rsidP="00C4164C">
            <w:pPr>
              <w:widowControl w:val="0"/>
              <w:autoSpaceDE w:val="0"/>
              <w:autoSpaceDN w:val="0"/>
              <w:adjustRightInd w:val="0"/>
              <w:jc w:val="center"/>
              <w:rPr>
                <w:i/>
                <w:sz w:val="22"/>
                <w:szCs w:val="22"/>
                <w:lang w:val="uk-UA"/>
              </w:rPr>
            </w:pPr>
            <w:r w:rsidRPr="0065316F">
              <w:rPr>
                <w:i/>
                <w:sz w:val="22"/>
                <w:szCs w:val="22"/>
                <w:lang w:val="uk-UA"/>
              </w:rPr>
              <w:t>Погашенн</w:t>
            </w:r>
            <w:r>
              <w:rPr>
                <w:i/>
                <w:sz w:val="22"/>
                <w:szCs w:val="22"/>
                <w:lang w:val="uk-UA"/>
              </w:rPr>
              <w:t xml:space="preserve">я кредиторської заборгованості </w:t>
            </w:r>
            <w:r w:rsidRPr="0065316F">
              <w:rPr>
                <w:i/>
                <w:sz w:val="22"/>
                <w:szCs w:val="22"/>
                <w:lang w:val="uk-UA"/>
              </w:rPr>
              <w:t>та відновлення проведення платежів по незахищених статтях поточного року.</w:t>
            </w:r>
          </w:p>
        </w:tc>
      </w:tr>
    </w:tbl>
    <w:p w:rsidR="00161BB2" w:rsidRDefault="00161BB2" w:rsidP="00623A50">
      <w:pPr>
        <w:ind w:right="-11" w:firstLine="709"/>
        <w:jc w:val="right"/>
        <w:rPr>
          <w:sz w:val="28"/>
          <w:szCs w:val="28"/>
          <w:lang w:val="ru-RU"/>
        </w:rPr>
      </w:pPr>
    </w:p>
    <w:p w:rsidR="003B625B" w:rsidRDefault="003B625B" w:rsidP="00623A50">
      <w:pPr>
        <w:ind w:right="-11" w:firstLine="709"/>
        <w:jc w:val="right"/>
        <w:rPr>
          <w:sz w:val="28"/>
          <w:szCs w:val="28"/>
          <w:lang w:val="ru-RU"/>
        </w:rPr>
      </w:pPr>
    </w:p>
    <w:p w:rsidR="003B625B" w:rsidRDefault="003B625B" w:rsidP="00623A50">
      <w:pPr>
        <w:ind w:right="-11" w:firstLine="709"/>
        <w:jc w:val="right"/>
        <w:rPr>
          <w:sz w:val="28"/>
          <w:szCs w:val="28"/>
          <w:lang w:val="ru-RU"/>
        </w:rPr>
      </w:pPr>
    </w:p>
    <w:p w:rsidR="003B625B" w:rsidRPr="003B625B" w:rsidRDefault="003B625B" w:rsidP="003B625B">
      <w:pPr>
        <w:ind w:left="1418" w:firstLine="709"/>
        <w:jc w:val="both"/>
        <w:rPr>
          <w:b/>
          <w:sz w:val="28"/>
          <w:szCs w:val="28"/>
          <w:lang w:val="uk-UA"/>
        </w:rPr>
      </w:pPr>
      <w:r>
        <w:rPr>
          <w:b/>
          <w:color w:val="000000"/>
          <w:sz w:val="28"/>
          <w:szCs w:val="28"/>
          <w:shd w:val="clear" w:color="auto" w:fill="FFFFFF"/>
          <w:lang w:val="uk-UA"/>
        </w:rPr>
        <w:t>Міський голова</w:t>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r>
      <w:r>
        <w:rPr>
          <w:b/>
          <w:color w:val="000000"/>
          <w:sz w:val="28"/>
          <w:szCs w:val="28"/>
          <w:shd w:val="clear" w:color="auto" w:fill="FFFFFF"/>
          <w:lang w:val="uk-UA"/>
        </w:rPr>
        <w:tab/>
        <w:t>В. САМАРДАК</w:t>
      </w:r>
    </w:p>
    <w:sectPr w:rsidR="003B625B" w:rsidRPr="003B625B" w:rsidSect="00B13FB1">
      <w:pgSz w:w="15840" w:h="12240" w:orient="landscape"/>
      <w:pgMar w:top="760" w:right="814" w:bottom="1701"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80"/>
    <w:family w:val="auto"/>
    <w:pitch w:val="default"/>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CC"/>
    <w:family w:val="roman"/>
    <w:pitch w:val="variable"/>
    <w:sig w:usb0="E0002AFF" w:usb1="C0007841" w:usb2="00000009" w:usb3="00000000" w:csb0="000001FF" w:csb1="00000000"/>
  </w:font>
  <w:font w:name="UkrainianAcademy">
    <w:altName w:val="Courier New"/>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9"/>
      <w:numFmt w:val="bullet"/>
      <w:lvlText w:val="-"/>
      <w:lvlJc w:val="left"/>
      <w:pPr>
        <w:tabs>
          <w:tab w:val="num" w:pos="1260"/>
        </w:tabs>
        <w:ind w:left="1260" w:hanging="360"/>
      </w:pPr>
      <w:rPr>
        <w:rFonts w:ascii="StarSymbol" w:hAnsi="StarSymbol"/>
      </w:rPr>
    </w:lvl>
  </w:abstractNum>
  <w:abstractNum w:abstractNumId="2">
    <w:nsid w:val="01636038"/>
    <w:multiLevelType w:val="hybridMultilevel"/>
    <w:tmpl w:val="85CECC8C"/>
    <w:lvl w:ilvl="0" w:tplc="51DA8270">
      <w:start w:val="7"/>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nsid w:val="07090347"/>
    <w:multiLevelType w:val="hybridMultilevel"/>
    <w:tmpl w:val="EA0A276A"/>
    <w:lvl w:ilvl="0" w:tplc="041887AA">
      <w:start w:val="3"/>
      <w:numFmt w:val="decimal"/>
      <w:lvlText w:val="%1."/>
      <w:lvlJc w:val="left"/>
      <w:pPr>
        <w:tabs>
          <w:tab w:val="num" w:pos="1365"/>
        </w:tabs>
        <w:ind w:left="1365" w:hanging="360"/>
      </w:pPr>
      <w:rPr>
        <w:rFonts w:hint="default"/>
      </w:rPr>
    </w:lvl>
    <w:lvl w:ilvl="1" w:tplc="04190019" w:tentative="1">
      <w:start w:val="1"/>
      <w:numFmt w:val="lowerLetter"/>
      <w:lvlText w:val="%2."/>
      <w:lvlJc w:val="left"/>
      <w:pPr>
        <w:tabs>
          <w:tab w:val="num" w:pos="2085"/>
        </w:tabs>
        <w:ind w:left="2085" w:hanging="360"/>
      </w:pPr>
    </w:lvl>
    <w:lvl w:ilvl="2" w:tplc="0419001B" w:tentative="1">
      <w:start w:val="1"/>
      <w:numFmt w:val="lowerRoman"/>
      <w:lvlText w:val="%3."/>
      <w:lvlJc w:val="right"/>
      <w:pPr>
        <w:tabs>
          <w:tab w:val="num" w:pos="2805"/>
        </w:tabs>
        <w:ind w:left="2805" w:hanging="180"/>
      </w:pPr>
    </w:lvl>
    <w:lvl w:ilvl="3" w:tplc="0419000F" w:tentative="1">
      <w:start w:val="1"/>
      <w:numFmt w:val="decimal"/>
      <w:lvlText w:val="%4."/>
      <w:lvlJc w:val="left"/>
      <w:pPr>
        <w:tabs>
          <w:tab w:val="num" w:pos="3525"/>
        </w:tabs>
        <w:ind w:left="3525" w:hanging="360"/>
      </w:pPr>
    </w:lvl>
    <w:lvl w:ilvl="4" w:tplc="04190019" w:tentative="1">
      <w:start w:val="1"/>
      <w:numFmt w:val="lowerLetter"/>
      <w:lvlText w:val="%5."/>
      <w:lvlJc w:val="left"/>
      <w:pPr>
        <w:tabs>
          <w:tab w:val="num" w:pos="4245"/>
        </w:tabs>
        <w:ind w:left="4245" w:hanging="360"/>
      </w:pPr>
    </w:lvl>
    <w:lvl w:ilvl="5" w:tplc="0419001B" w:tentative="1">
      <w:start w:val="1"/>
      <w:numFmt w:val="lowerRoman"/>
      <w:lvlText w:val="%6."/>
      <w:lvlJc w:val="right"/>
      <w:pPr>
        <w:tabs>
          <w:tab w:val="num" w:pos="4965"/>
        </w:tabs>
        <w:ind w:left="4965" w:hanging="180"/>
      </w:pPr>
    </w:lvl>
    <w:lvl w:ilvl="6" w:tplc="0419000F" w:tentative="1">
      <w:start w:val="1"/>
      <w:numFmt w:val="decimal"/>
      <w:lvlText w:val="%7."/>
      <w:lvlJc w:val="left"/>
      <w:pPr>
        <w:tabs>
          <w:tab w:val="num" w:pos="5685"/>
        </w:tabs>
        <w:ind w:left="5685" w:hanging="360"/>
      </w:pPr>
    </w:lvl>
    <w:lvl w:ilvl="7" w:tplc="04190019" w:tentative="1">
      <w:start w:val="1"/>
      <w:numFmt w:val="lowerLetter"/>
      <w:lvlText w:val="%8."/>
      <w:lvlJc w:val="left"/>
      <w:pPr>
        <w:tabs>
          <w:tab w:val="num" w:pos="6405"/>
        </w:tabs>
        <w:ind w:left="6405" w:hanging="360"/>
      </w:pPr>
    </w:lvl>
    <w:lvl w:ilvl="8" w:tplc="0419001B" w:tentative="1">
      <w:start w:val="1"/>
      <w:numFmt w:val="lowerRoman"/>
      <w:lvlText w:val="%9."/>
      <w:lvlJc w:val="right"/>
      <w:pPr>
        <w:tabs>
          <w:tab w:val="num" w:pos="7125"/>
        </w:tabs>
        <w:ind w:left="7125" w:hanging="180"/>
      </w:pPr>
    </w:lvl>
  </w:abstractNum>
  <w:abstractNum w:abstractNumId="4">
    <w:nsid w:val="1592396E"/>
    <w:multiLevelType w:val="hybridMultilevel"/>
    <w:tmpl w:val="B56A1C96"/>
    <w:lvl w:ilvl="0" w:tplc="768C4878">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30417277"/>
    <w:multiLevelType w:val="multilevel"/>
    <w:tmpl w:val="9F5C09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6">
    <w:nsid w:val="396E7300"/>
    <w:multiLevelType w:val="hybridMultilevel"/>
    <w:tmpl w:val="29560F32"/>
    <w:lvl w:ilvl="0" w:tplc="E53A7F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B6F4899"/>
    <w:multiLevelType w:val="hybridMultilevel"/>
    <w:tmpl w:val="CBD2D61A"/>
    <w:lvl w:ilvl="0" w:tplc="413E7736">
      <w:start w:val="1"/>
      <w:numFmt w:val="decimal"/>
      <w:lvlText w:val="%1."/>
      <w:lvlJc w:val="left"/>
      <w:pPr>
        <w:tabs>
          <w:tab w:val="num" w:pos="810"/>
        </w:tabs>
        <w:ind w:left="810" w:hanging="450"/>
      </w:pPr>
      <w:rPr>
        <w:rFonts w:ascii="Times" w:hAnsi="Times" w:cs="Time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F9274DB"/>
    <w:multiLevelType w:val="hybridMultilevel"/>
    <w:tmpl w:val="CCF43BD2"/>
    <w:lvl w:ilvl="0" w:tplc="F99C7E0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309" w:hanging="360"/>
      </w:pPr>
      <w:rPr>
        <w:rFonts w:ascii="Courier New" w:hAnsi="Courier New" w:cs="Courier New" w:hint="default"/>
      </w:rPr>
    </w:lvl>
    <w:lvl w:ilvl="2" w:tplc="04190005" w:tentative="1">
      <w:start w:val="1"/>
      <w:numFmt w:val="bullet"/>
      <w:lvlText w:val=""/>
      <w:lvlJc w:val="left"/>
      <w:pPr>
        <w:ind w:left="2029" w:hanging="360"/>
      </w:pPr>
      <w:rPr>
        <w:rFonts w:ascii="Wingdings" w:hAnsi="Wingdings" w:hint="default"/>
      </w:rPr>
    </w:lvl>
    <w:lvl w:ilvl="3" w:tplc="04190001" w:tentative="1">
      <w:start w:val="1"/>
      <w:numFmt w:val="bullet"/>
      <w:lvlText w:val=""/>
      <w:lvlJc w:val="left"/>
      <w:pPr>
        <w:ind w:left="2749" w:hanging="360"/>
      </w:pPr>
      <w:rPr>
        <w:rFonts w:ascii="Symbol" w:hAnsi="Symbol" w:hint="default"/>
      </w:rPr>
    </w:lvl>
    <w:lvl w:ilvl="4" w:tplc="04190003" w:tentative="1">
      <w:start w:val="1"/>
      <w:numFmt w:val="bullet"/>
      <w:lvlText w:val="o"/>
      <w:lvlJc w:val="left"/>
      <w:pPr>
        <w:ind w:left="3469" w:hanging="360"/>
      </w:pPr>
      <w:rPr>
        <w:rFonts w:ascii="Courier New" w:hAnsi="Courier New" w:cs="Courier New" w:hint="default"/>
      </w:rPr>
    </w:lvl>
    <w:lvl w:ilvl="5" w:tplc="04190005" w:tentative="1">
      <w:start w:val="1"/>
      <w:numFmt w:val="bullet"/>
      <w:lvlText w:val=""/>
      <w:lvlJc w:val="left"/>
      <w:pPr>
        <w:ind w:left="4189" w:hanging="360"/>
      </w:pPr>
      <w:rPr>
        <w:rFonts w:ascii="Wingdings" w:hAnsi="Wingdings" w:hint="default"/>
      </w:rPr>
    </w:lvl>
    <w:lvl w:ilvl="6" w:tplc="04190001" w:tentative="1">
      <w:start w:val="1"/>
      <w:numFmt w:val="bullet"/>
      <w:lvlText w:val=""/>
      <w:lvlJc w:val="left"/>
      <w:pPr>
        <w:ind w:left="4909" w:hanging="360"/>
      </w:pPr>
      <w:rPr>
        <w:rFonts w:ascii="Symbol" w:hAnsi="Symbol" w:hint="default"/>
      </w:rPr>
    </w:lvl>
    <w:lvl w:ilvl="7" w:tplc="04190003" w:tentative="1">
      <w:start w:val="1"/>
      <w:numFmt w:val="bullet"/>
      <w:lvlText w:val="o"/>
      <w:lvlJc w:val="left"/>
      <w:pPr>
        <w:ind w:left="5629" w:hanging="360"/>
      </w:pPr>
      <w:rPr>
        <w:rFonts w:ascii="Courier New" w:hAnsi="Courier New" w:cs="Courier New" w:hint="default"/>
      </w:rPr>
    </w:lvl>
    <w:lvl w:ilvl="8" w:tplc="04190005" w:tentative="1">
      <w:start w:val="1"/>
      <w:numFmt w:val="bullet"/>
      <w:lvlText w:val=""/>
      <w:lvlJc w:val="left"/>
      <w:pPr>
        <w:ind w:left="6349" w:hanging="360"/>
      </w:pPr>
      <w:rPr>
        <w:rFonts w:ascii="Wingdings" w:hAnsi="Wingdings" w:hint="default"/>
      </w:rPr>
    </w:lvl>
  </w:abstractNum>
  <w:abstractNum w:abstractNumId="9">
    <w:nsid w:val="473B6638"/>
    <w:multiLevelType w:val="hybridMultilevel"/>
    <w:tmpl w:val="A8B22DD4"/>
    <w:lvl w:ilvl="0" w:tplc="BE08B7B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A2F1489"/>
    <w:multiLevelType w:val="hybridMultilevel"/>
    <w:tmpl w:val="7A28CDA0"/>
    <w:lvl w:ilvl="0" w:tplc="EEFE4FF8">
      <w:start w:val="1"/>
      <w:numFmt w:val="decimal"/>
      <w:lvlText w:val="%1."/>
      <w:lvlJc w:val="left"/>
      <w:pPr>
        <w:tabs>
          <w:tab w:val="num" w:pos="900"/>
        </w:tabs>
        <w:ind w:left="900" w:hanging="360"/>
      </w:pPr>
      <w:rPr>
        <w:rFonts w:hint="default"/>
        <w:b/>
        <w:i w:val="0"/>
        <w:color w:val="000000"/>
      </w:rPr>
    </w:lvl>
    <w:lvl w:ilvl="1" w:tplc="AF2479FE">
      <w:numFmt w:val="none"/>
      <w:lvlText w:val=""/>
      <w:lvlJc w:val="left"/>
      <w:pPr>
        <w:tabs>
          <w:tab w:val="num" w:pos="360"/>
        </w:tabs>
      </w:pPr>
    </w:lvl>
    <w:lvl w:ilvl="2" w:tplc="9E8E4932">
      <w:numFmt w:val="none"/>
      <w:lvlText w:val=""/>
      <w:lvlJc w:val="left"/>
      <w:pPr>
        <w:tabs>
          <w:tab w:val="num" w:pos="360"/>
        </w:tabs>
      </w:pPr>
    </w:lvl>
    <w:lvl w:ilvl="3" w:tplc="5B507AEA">
      <w:numFmt w:val="none"/>
      <w:lvlText w:val=""/>
      <w:lvlJc w:val="left"/>
      <w:pPr>
        <w:tabs>
          <w:tab w:val="num" w:pos="360"/>
        </w:tabs>
      </w:pPr>
    </w:lvl>
    <w:lvl w:ilvl="4" w:tplc="D84A166C">
      <w:numFmt w:val="none"/>
      <w:lvlText w:val=""/>
      <w:lvlJc w:val="left"/>
      <w:pPr>
        <w:tabs>
          <w:tab w:val="num" w:pos="360"/>
        </w:tabs>
      </w:pPr>
    </w:lvl>
    <w:lvl w:ilvl="5" w:tplc="9F4EE21E">
      <w:numFmt w:val="none"/>
      <w:lvlText w:val=""/>
      <w:lvlJc w:val="left"/>
      <w:pPr>
        <w:tabs>
          <w:tab w:val="num" w:pos="360"/>
        </w:tabs>
      </w:pPr>
    </w:lvl>
    <w:lvl w:ilvl="6" w:tplc="3664FBD8">
      <w:numFmt w:val="none"/>
      <w:lvlText w:val=""/>
      <w:lvlJc w:val="left"/>
      <w:pPr>
        <w:tabs>
          <w:tab w:val="num" w:pos="360"/>
        </w:tabs>
      </w:pPr>
    </w:lvl>
    <w:lvl w:ilvl="7" w:tplc="28689FB6">
      <w:numFmt w:val="none"/>
      <w:lvlText w:val=""/>
      <w:lvlJc w:val="left"/>
      <w:pPr>
        <w:tabs>
          <w:tab w:val="num" w:pos="360"/>
        </w:tabs>
      </w:pPr>
    </w:lvl>
    <w:lvl w:ilvl="8" w:tplc="947490C8">
      <w:numFmt w:val="none"/>
      <w:lvlText w:val=""/>
      <w:lvlJc w:val="left"/>
      <w:pPr>
        <w:tabs>
          <w:tab w:val="num" w:pos="360"/>
        </w:tabs>
      </w:pPr>
    </w:lvl>
  </w:abstractNum>
  <w:abstractNum w:abstractNumId="11">
    <w:nsid w:val="5A5C4906"/>
    <w:multiLevelType w:val="singleLevel"/>
    <w:tmpl w:val="5BB232FA"/>
    <w:lvl w:ilvl="0">
      <w:start w:val="3"/>
      <w:numFmt w:val="bullet"/>
      <w:lvlText w:val="-"/>
      <w:lvlJc w:val="left"/>
      <w:pPr>
        <w:tabs>
          <w:tab w:val="num" w:pos="1637"/>
        </w:tabs>
        <w:ind w:left="1637" w:hanging="360"/>
      </w:pPr>
    </w:lvl>
  </w:abstractNum>
  <w:abstractNum w:abstractNumId="12">
    <w:nsid w:val="5B6C7FD0"/>
    <w:multiLevelType w:val="hybridMultilevel"/>
    <w:tmpl w:val="6248DCD4"/>
    <w:lvl w:ilvl="0" w:tplc="F99C7E06">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6B04500C"/>
    <w:multiLevelType w:val="hybridMultilevel"/>
    <w:tmpl w:val="29027BB2"/>
    <w:lvl w:ilvl="0" w:tplc="568CA1F8">
      <w:start w:val="1"/>
      <w:numFmt w:val="bullet"/>
      <w:lvlText w:val="-"/>
      <w:lvlJc w:val="left"/>
      <w:pPr>
        <w:ind w:left="1144" w:hanging="360"/>
      </w:pPr>
      <w:rPr>
        <w:rFonts w:ascii="Times New Roman" w:eastAsia="Times New Roman" w:hAnsi="Times New Roman" w:cs="Times New Roman" w:hint="default"/>
      </w:rPr>
    </w:lvl>
    <w:lvl w:ilvl="1" w:tplc="04220003" w:tentative="1">
      <w:start w:val="1"/>
      <w:numFmt w:val="bullet"/>
      <w:lvlText w:val="o"/>
      <w:lvlJc w:val="left"/>
      <w:pPr>
        <w:ind w:left="1864" w:hanging="360"/>
      </w:pPr>
      <w:rPr>
        <w:rFonts w:ascii="Courier New" w:hAnsi="Courier New" w:cs="Courier New" w:hint="default"/>
      </w:rPr>
    </w:lvl>
    <w:lvl w:ilvl="2" w:tplc="04220005" w:tentative="1">
      <w:start w:val="1"/>
      <w:numFmt w:val="bullet"/>
      <w:lvlText w:val=""/>
      <w:lvlJc w:val="left"/>
      <w:pPr>
        <w:ind w:left="2584" w:hanging="360"/>
      </w:pPr>
      <w:rPr>
        <w:rFonts w:ascii="Wingdings" w:hAnsi="Wingdings" w:hint="default"/>
      </w:rPr>
    </w:lvl>
    <w:lvl w:ilvl="3" w:tplc="04220001" w:tentative="1">
      <w:start w:val="1"/>
      <w:numFmt w:val="bullet"/>
      <w:lvlText w:val=""/>
      <w:lvlJc w:val="left"/>
      <w:pPr>
        <w:ind w:left="3304" w:hanging="360"/>
      </w:pPr>
      <w:rPr>
        <w:rFonts w:ascii="Symbol" w:hAnsi="Symbol" w:hint="default"/>
      </w:rPr>
    </w:lvl>
    <w:lvl w:ilvl="4" w:tplc="04220003" w:tentative="1">
      <w:start w:val="1"/>
      <w:numFmt w:val="bullet"/>
      <w:lvlText w:val="o"/>
      <w:lvlJc w:val="left"/>
      <w:pPr>
        <w:ind w:left="4024" w:hanging="360"/>
      </w:pPr>
      <w:rPr>
        <w:rFonts w:ascii="Courier New" w:hAnsi="Courier New" w:cs="Courier New" w:hint="default"/>
      </w:rPr>
    </w:lvl>
    <w:lvl w:ilvl="5" w:tplc="04220005" w:tentative="1">
      <w:start w:val="1"/>
      <w:numFmt w:val="bullet"/>
      <w:lvlText w:val=""/>
      <w:lvlJc w:val="left"/>
      <w:pPr>
        <w:ind w:left="4744" w:hanging="360"/>
      </w:pPr>
      <w:rPr>
        <w:rFonts w:ascii="Wingdings" w:hAnsi="Wingdings" w:hint="default"/>
      </w:rPr>
    </w:lvl>
    <w:lvl w:ilvl="6" w:tplc="04220001" w:tentative="1">
      <w:start w:val="1"/>
      <w:numFmt w:val="bullet"/>
      <w:lvlText w:val=""/>
      <w:lvlJc w:val="left"/>
      <w:pPr>
        <w:ind w:left="5464" w:hanging="360"/>
      </w:pPr>
      <w:rPr>
        <w:rFonts w:ascii="Symbol" w:hAnsi="Symbol" w:hint="default"/>
      </w:rPr>
    </w:lvl>
    <w:lvl w:ilvl="7" w:tplc="04220003" w:tentative="1">
      <w:start w:val="1"/>
      <w:numFmt w:val="bullet"/>
      <w:lvlText w:val="o"/>
      <w:lvlJc w:val="left"/>
      <w:pPr>
        <w:ind w:left="6184" w:hanging="360"/>
      </w:pPr>
      <w:rPr>
        <w:rFonts w:ascii="Courier New" w:hAnsi="Courier New" w:cs="Courier New" w:hint="default"/>
      </w:rPr>
    </w:lvl>
    <w:lvl w:ilvl="8" w:tplc="04220005" w:tentative="1">
      <w:start w:val="1"/>
      <w:numFmt w:val="bullet"/>
      <w:lvlText w:val=""/>
      <w:lvlJc w:val="left"/>
      <w:pPr>
        <w:ind w:left="6904" w:hanging="360"/>
      </w:pPr>
      <w:rPr>
        <w:rFonts w:ascii="Wingdings" w:hAnsi="Wingdings" w:hint="default"/>
      </w:rPr>
    </w:lvl>
  </w:abstractNum>
  <w:abstractNum w:abstractNumId="14">
    <w:nsid w:val="78DA1A0C"/>
    <w:multiLevelType w:val="hybridMultilevel"/>
    <w:tmpl w:val="4D0416B6"/>
    <w:lvl w:ilvl="0" w:tplc="EBAA858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7"/>
  </w:num>
  <w:num w:numId="9">
    <w:abstractNumId w:val="10"/>
  </w:num>
  <w:num w:numId="10">
    <w:abstractNumId w:val="3"/>
  </w:num>
  <w:num w:numId="11">
    <w:abstractNumId w:val="8"/>
  </w:num>
  <w:num w:numId="12">
    <w:abstractNumId w:val="12"/>
  </w:num>
  <w:num w:numId="13">
    <w:abstractNumId w:val="13"/>
  </w:num>
  <w:num w:numId="14">
    <w:abstractNumId w:val="4"/>
  </w:num>
  <w:num w:numId="15">
    <w:abstractNumId w:val="6"/>
  </w:num>
  <w:num w:numId="16">
    <w:abstractNumId w:val="2"/>
  </w:num>
  <w:num w:numId="17">
    <w:abstractNumId w:val="14"/>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121"/>
    <w:rsid w:val="00000658"/>
    <w:rsid w:val="0000150A"/>
    <w:rsid w:val="000034B6"/>
    <w:rsid w:val="00013E00"/>
    <w:rsid w:val="00022C27"/>
    <w:rsid w:val="000252C0"/>
    <w:rsid w:val="000332D8"/>
    <w:rsid w:val="00052AC9"/>
    <w:rsid w:val="00057C6C"/>
    <w:rsid w:val="00066B3B"/>
    <w:rsid w:val="000708E3"/>
    <w:rsid w:val="000758B0"/>
    <w:rsid w:val="00082573"/>
    <w:rsid w:val="00092D98"/>
    <w:rsid w:val="00095D90"/>
    <w:rsid w:val="000A1924"/>
    <w:rsid w:val="000A7074"/>
    <w:rsid w:val="000B0D37"/>
    <w:rsid w:val="000B38D5"/>
    <w:rsid w:val="000C4398"/>
    <w:rsid w:val="000C579C"/>
    <w:rsid w:val="000D4336"/>
    <w:rsid w:val="000D484C"/>
    <w:rsid w:val="000D5403"/>
    <w:rsid w:val="000D73FF"/>
    <w:rsid w:val="000D77AA"/>
    <w:rsid w:val="000E2C16"/>
    <w:rsid w:val="000E6413"/>
    <w:rsid w:val="000F7EF7"/>
    <w:rsid w:val="00100289"/>
    <w:rsid w:val="00100968"/>
    <w:rsid w:val="0010600E"/>
    <w:rsid w:val="00106B91"/>
    <w:rsid w:val="00123E80"/>
    <w:rsid w:val="001244EA"/>
    <w:rsid w:val="001311A8"/>
    <w:rsid w:val="00134547"/>
    <w:rsid w:val="0013535D"/>
    <w:rsid w:val="00141615"/>
    <w:rsid w:val="00146FB8"/>
    <w:rsid w:val="0015054A"/>
    <w:rsid w:val="00154BB0"/>
    <w:rsid w:val="00155184"/>
    <w:rsid w:val="0015565E"/>
    <w:rsid w:val="00161BB2"/>
    <w:rsid w:val="00164959"/>
    <w:rsid w:val="001667BF"/>
    <w:rsid w:val="00167ED0"/>
    <w:rsid w:val="001701DF"/>
    <w:rsid w:val="00175CBA"/>
    <w:rsid w:val="00176574"/>
    <w:rsid w:val="001900AB"/>
    <w:rsid w:val="00191B60"/>
    <w:rsid w:val="00193E37"/>
    <w:rsid w:val="001A638B"/>
    <w:rsid w:val="001C12DB"/>
    <w:rsid w:val="001C244D"/>
    <w:rsid w:val="001D2A51"/>
    <w:rsid w:val="001D44B3"/>
    <w:rsid w:val="001E3F16"/>
    <w:rsid w:val="001F5949"/>
    <w:rsid w:val="001F7952"/>
    <w:rsid w:val="00201DBB"/>
    <w:rsid w:val="0020458E"/>
    <w:rsid w:val="00221ED3"/>
    <w:rsid w:val="0022430B"/>
    <w:rsid w:val="0022469D"/>
    <w:rsid w:val="00230FD6"/>
    <w:rsid w:val="0023417B"/>
    <w:rsid w:val="0023704C"/>
    <w:rsid w:val="00237314"/>
    <w:rsid w:val="002426A5"/>
    <w:rsid w:val="00244B43"/>
    <w:rsid w:val="0026686C"/>
    <w:rsid w:val="00267A7D"/>
    <w:rsid w:val="002724E5"/>
    <w:rsid w:val="0028274E"/>
    <w:rsid w:val="00284B93"/>
    <w:rsid w:val="002857A2"/>
    <w:rsid w:val="00285D18"/>
    <w:rsid w:val="002B3D33"/>
    <w:rsid w:val="002C4706"/>
    <w:rsid w:val="002D2E1E"/>
    <w:rsid w:val="002F2740"/>
    <w:rsid w:val="0030110F"/>
    <w:rsid w:val="00310045"/>
    <w:rsid w:val="00313C70"/>
    <w:rsid w:val="00320FAB"/>
    <w:rsid w:val="00330A51"/>
    <w:rsid w:val="00331518"/>
    <w:rsid w:val="00332E69"/>
    <w:rsid w:val="003346EF"/>
    <w:rsid w:val="003353F0"/>
    <w:rsid w:val="00341918"/>
    <w:rsid w:val="0034291E"/>
    <w:rsid w:val="00346419"/>
    <w:rsid w:val="00347B35"/>
    <w:rsid w:val="00356E33"/>
    <w:rsid w:val="003645ED"/>
    <w:rsid w:val="0037480E"/>
    <w:rsid w:val="0037592B"/>
    <w:rsid w:val="003804D3"/>
    <w:rsid w:val="0038119B"/>
    <w:rsid w:val="003A4520"/>
    <w:rsid w:val="003A4732"/>
    <w:rsid w:val="003B06BE"/>
    <w:rsid w:val="003B625B"/>
    <w:rsid w:val="003C153F"/>
    <w:rsid w:val="003C6FE2"/>
    <w:rsid w:val="003D314B"/>
    <w:rsid w:val="003F413F"/>
    <w:rsid w:val="003F62DB"/>
    <w:rsid w:val="004015FF"/>
    <w:rsid w:val="004073FA"/>
    <w:rsid w:val="00433C46"/>
    <w:rsid w:val="00437DDE"/>
    <w:rsid w:val="00463AFF"/>
    <w:rsid w:val="004654EA"/>
    <w:rsid w:val="00466C91"/>
    <w:rsid w:val="00477ED0"/>
    <w:rsid w:val="00490F68"/>
    <w:rsid w:val="00491099"/>
    <w:rsid w:val="00497221"/>
    <w:rsid w:val="004A0AE7"/>
    <w:rsid w:val="004A3270"/>
    <w:rsid w:val="004A7C72"/>
    <w:rsid w:val="004B3C20"/>
    <w:rsid w:val="004E75D9"/>
    <w:rsid w:val="004E79DF"/>
    <w:rsid w:val="004F0BEF"/>
    <w:rsid w:val="004F0E7D"/>
    <w:rsid w:val="004F4F1F"/>
    <w:rsid w:val="00521E9D"/>
    <w:rsid w:val="005346E8"/>
    <w:rsid w:val="005411CE"/>
    <w:rsid w:val="00544D05"/>
    <w:rsid w:val="00566104"/>
    <w:rsid w:val="00573494"/>
    <w:rsid w:val="00580C73"/>
    <w:rsid w:val="005A0C6D"/>
    <w:rsid w:val="005B2051"/>
    <w:rsid w:val="005B5448"/>
    <w:rsid w:val="005C14FA"/>
    <w:rsid w:val="005E33D7"/>
    <w:rsid w:val="005F03B9"/>
    <w:rsid w:val="005F17D6"/>
    <w:rsid w:val="005F3DBB"/>
    <w:rsid w:val="005F5566"/>
    <w:rsid w:val="006065B7"/>
    <w:rsid w:val="00617AA8"/>
    <w:rsid w:val="006201D0"/>
    <w:rsid w:val="00622CA1"/>
    <w:rsid w:val="0062310C"/>
    <w:rsid w:val="00623A50"/>
    <w:rsid w:val="006338F0"/>
    <w:rsid w:val="006428D2"/>
    <w:rsid w:val="00650C10"/>
    <w:rsid w:val="006530C3"/>
    <w:rsid w:val="00654A79"/>
    <w:rsid w:val="00657886"/>
    <w:rsid w:val="00660741"/>
    <w:rsid w:val="0068104D"/>
    <w:rsid w:val="006A0EBF"/>
    <w:rsid w:val="006B0F50"/>
    <w:rsid w:val="006C39D8"/>
    <w:rsid w:val="006C3A9D"/>
    <w:rsid w:val="006C443D"/>
    <w:rsid w:val="006E1488"/>
    <w:rsid w:val="007063A9"/>
    <w:rsid w:val="0070689A"/>
    <w:rsid w:val="00710D16"/>
    <w:rsid w:val="00730964"/>
    <w:rsid w:val="00732B77"/>
    <w:rsid w:val="00740BE5"/>
    <w:rsid w:val="00755066"/>
    <w:rsid w:val="00767600"/>
    <w:rsid w:val="007843C8"/>
    <w:rsid w:val="007A21A3"/>
    <w:rsid w:val="007A6731"/>
    <w:rsid w:val="007B1452"/>
    <w:rsid w:val="007B4EB1"/>
    <w:rsid w:val="007C5FAF"/>
    <w:rsid w:val="007E43B5"/>
    <w:rsid w:val="007F5629"/>
    <w:rsid w:val="007F728A"/>
    <w:rsid w:val="00803C6F"/>
    <w:rsid w:val="00812EF1"/>
    <w:rsid w:val="008161FF"/>
    <w:rsid w:val="00820BDF"/>
    <w:rsid w:val="00826C3C"/>
    <w:rsid w:val="00835A69"/>
    <w:rsid w:val="00843091"/>
    <w:rsid w:val="00847121"/>
    <w:rsid w:val="00851B3A"/>
    <w:rsid w:val="00863339"/>
    <w:rsid w:val="00872807"/>
    <w:rsid w:val="00875029"/>
    <w:rsid w:val="00877D0C"/>
    <w:rsid w:val="008820A4"/>
    <w:rsid w:val="0088328E"/>
    <w:rsid w:val="00895B35"/>
    <w:rsid w:val="008A6CDF"/>
    <w:rsid w:val="008B773C"/>
    <w:rsid w:val="008C3CE7"/>
    <w:rsid w:val="008D2F9A"/>
    <w:rsid w:val="008D3734"/>
    <w:rsid w:val="008D6422"/>
    <w:rsid w:val="008D7BC1"/>
    <w:rsid w:val="008E347E"/>
    <w:rsid w:val="008F3E51"/>
    <w:rsid w:val="00900C65"/>
    <w:rsid w:val="00906484"/>
    <w:rsid w:val="00924F7A"/>
    <w:rsid w:val="00936179"/>
    <w:rsid w:val="009363AC"/>
    <w:rsid w:val="009363B3"/>
    <w:rsid w:val="00941695"/>
    <w:rsid w:val="00944374"/>
    <w:rsid w:val="00975A4D"/>
    <w:rsid w:val="00990CC3"/>
    <w:rsid w:val="00990F1D"/>
    <w:rsid w:val="009B7FE2"/>
    <w:rsid w:val="009C07F9"/>
    <w:rsid w:val="009C0E6F"/>
    <w:rsid w:val="009D2AF0"/>
    <w:rsid w:val="009F181D"/>
    <w:rsid w:val="00A104C4"/>
    <w:rsid w:val="00A17739"/>
    <w:rsid w:val="00A21B8E"/>
    <w:rsid w:val="00A36694"/>
    <w:rsid w:val="00A40911"/>
    <w:rsid w:val="00A47072"/>
    <w:rsid w:val="00A50998"/>
    <w:rsid w:val="00A54C54"/>
    <w:rsid w:val="00A610AE"/>
    <w:rsid w:val="00A62CC9"/>
    <w:rsid w:val="00A63F82"/>
    <w:rsid w:val="00A8015E"/>
    <w:rsid w:val="00A813EF"/>
    <w:rsid w:val="00A85377"/>
    <w:rsid w:val="00A93918"/>
    <w:rsid w:val="00A93CEA"/>
    <w:rsid w:val="00AA3FAE"/>
    <w:rsid w:val="00AB0D86"/>
    <w:rsid w:val="00AB4384"/>
    <w:rsid w:val="00AC2335"/>
    <w:rsid w:val="00AC35C0"/>
    <w:rsid w:val="00AC3D71"/>
    <w:rsid w:val="00AC413D"/>
    <w:rsid w:val="00AE7E45"/>
    <w:rsid w:val="00AF46EC"/>
    <w:rsid w:val="00B13FB1"/>
    <w:rsid w:val="00B20D83"/>
    <w:rsid w:val="00B21AC7"/>
    <w:rsid w:val="00B21FE3"/>
    <w:rsid w:val="00B334C1"/>
    <w:rsid w:val="00B36121"/>
    <w:rsid w:val="00B432DB"/>
    <w:rsid w:val="00B4357B"/>
    <w:rsid w:val="00B45D5C"/>
    <w:rsid w:val="00B56DAB"/>
    <w:rsid w:val="00B56DC2"/>
    <w:rsid w:val="00B71A01"/>
    <w:rsid w:val="00B72D14"/>
    <w:rsid w:val="00B76307"/>
    <w:rsid w:val="00B84C18"/>
    <w:rsid w:val="00B860FD"/>
    <w:rsid w:val="00B87392"/>
    <w:rsid w:val="00B957FB"/>
    <w:rsid w:val="00BA5AAF"/>
    <w:rsid w:val="00BA60C0"/>
    <w:rsid w:val="00BA6150"/>
    <w:rsid w:val="00BB1584"/>
    <w:rsid w:val="00BB7679"/>
    <w:rsid w:val="00BB7A52"/>
    <w:rsid w:val="00BC16E2"/>
    <w:rsid w:val="00BC7BED"/>
    <w:rsid w:val="00BC7E2A"/>
    <w:rsid w:val="00BF24FD"/>
    <w:rsid w:val="00BF45FF"/>
    <w:rsid w:val="00BF75E8"/>
    <w:rsid w:val="00C012B5"/>
    <w:rsid w:val="00C02A43"/>
    <w:rsid w:val="00C05173"/>
    <w:rsid w:val="00C052EA"/>
    <w:rsid w:val="00C12A5F"/>
    <w:rsid w:val="00C17DFF"/>
    <w:rsid w:val="00C50F61"/>
    <w:rsid w:val="00C6361E"/>
    <w:rsid w:val="00C671B5"/>
    <w:rsid w:val="00C70D05"/>
    <w:rsid w:val="00C726EC"/>
    <w:rsid w:val="00C761AE"/>
    <w:rsid w:val="00C8059F"/>
    <w:rsid w:val="00C93ECC"/>
    <w:rsid w:val="00CA2E19"/>
    <w:rsid w:val="00CE31F2"/>
    <w:rsid w:val="00CE33EA"/>
    <w:rsid w:val="00CE6660"/>
    <w:rsid w:val="00CF3674"/>
    <w:rsid w:val="00D071F9"/>
    <w:rsid w:val="00D15760"/>
    <w:rsid w:val="00D16273"/>
    <w:rsid w:val="00D16581"/>
    <w:rsid w:val="00D37A75"/>
    <w:rsid w:val="00D43B12"/>
    <w:rsid w:val="00D43C90"/>
    <w:rsid w:val="00D454EF"/>
    <w:rsid w:val="00D46689"/>
    <w:rsid w:val="00D46F56"/>
    <w:rsid w:val="00D57072"/>
    <w:rsid w:val="00D60282"/>
    <w:rsid w:val="00D60326"/>
    <w:rsid w:val="00D62CB5"/>
    <w:rsid w:val="00D64DA9"/>
    <w:rsid w:val="00D73261"/>
    <w:rsid w:val="00D7453C"/>
    <w:rsid w:val="00D748F9"/>
    <w:rsid w:val="00D84342"/>
    <w:rsid w:val="00D8490A"/>
    <w:rsid w:val="00D85667"/>
    <w:rsid w:val="00D85ADB"/>
    <w:rsid w:val="00D86106"/>
    <w:rsid w:val="00D9031E"/>
    <w:rsid w:val="00D96EDF"/>
    <w:rsid w:val="00DA0B67"/>
    <w:rsid w:val="00DB414F"/>
    <w:rsid w:val="00DB43EA"/>
    <w:rsid w:val="00DC1757"/>
    <w:rsid w:val="00DD1707"/>
    <w:rsid w:val="00DD4FCA"/>
    <w:rsid w:val="00DD5406"/>
    <w:rsid w:val="00DD5D6D"/>
    <w:rsid w:val="00DD6B6D"/>
    <w:rsid w:val="00DE1E7A"/>
    <w:rsid w:val="00DE2747"/>
    <w:rsid w:val="00DE2864"/>
    <w:rsid w:val="00E00021"/>
    <w:rsid w:val="00E04834"/>
    <w:rsid w:val="00E06C13"/>
    <w:rsid w:val="00E14B2F"/>
    <w:rsid w:val="00E23782"/>
    <w:rsid w:val="00E511AB"/>
    <w:rsid w:val="00E53EC9"/>
    <w:rsid w:val="00E54924"/>
    <w:rsid w:val="00E57B28"/>
    <w:rsid w:val="00E643DE"/>
    <w:rsid w:val="00E708F8"/>
    <w:rsid w:val="00E71030"/>
    <w:rsid w:val="00E720D7"/>
    <w:rsid w:val="00E72CA3"/>
    <w:rsid w:val="00E747E6"/>
    <w:rsid w:val="00E75806"/>
    <w:rsid w:val="00E76256"/>
    <w:rsid w:val="00E85CE1"/>
    <w:rsid w:val="00E9080D"/>
    <w:rsid w:val="00EC015C"/>
    <w:rsid w:val="00EC4184"/>
    <w:rsid w:val="00EC5EA8"/>
    <w:rsid w:val="00EC6597"/>
    <w:rsid w:val="00ED0818"/>
    <w:rsid w:val="00EE3C40"/>
    <w:rsid w:val="00EE3FD3"/>
    <w:rsid w:val="00EF2567"/>
    <w:rsid w:val="00F02C7F"/>
    <w:rsid w:val="00F059DA"/>
    <w:rsid w:val="00F06EBE"/>
    <w:rsid w:val="00F164A8"/>
    <w:rsid w:val="00F278D6"/>
    <w:rsid w:val="00F4345F"/>
    <w:rsid w:val="00F52ECF"/>
    <w:rsid w:val="00F54FDC"/>
    <w:rsid w:val="00F70AFD"/>
    <w:rsid w:val="00F76226"/>
    <w:rsid w:val="00F860FC"/>
    <w:rsid w:val="00F9233F"/>
    <w:rsid w:val="00F958B4"/>
    <w:rsid w:val="00FA22CB"/>
    <w:rsid w:val="00FA5D72"/>
    <w:rsid w:val="00FC604B"/>
    <w:rsid w:val="00FC6CA8"/>
    <w:rsid w:val="00FD1C44"/>
    <w:rsid w:val="00FD4800"/>
    <w:rsid w:val="00FD4F69"/>
    <w:rsid w:val="00FE1B3A"/>
    <w:rsid w:val="00FE2828"/>
    <w:rsid w:val="00FE3F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625B"/>
    <w:pPr>
      <w:suppressAutoHyphens/>
    </w:pPr>
    <w:rPr>
      <w:lang w:val="en-US" w:eastAsia="ar-SA"/>
    </w:rPr>
  </w:style>
  <w:style w:type="paragraph" w:styleId="1">
    <w:name w:val="heading 1"/>
    <w:basedOn w:val="a"/>
    <w:next w:val="a"/>
    <w:qFormat/>
    <w:pPr>
      <w:keepNext/>
      <w:numPr>
        <w:numId w:val="1"/>
      </w:numPr>
      <w:spacing w:line="240" w:lineRule="exact"/>
      <w:jc w:val="center"/>
      <w:outlineLvl w:val="0"/>
    </w:pPr>
    <w:rPr>
      <w:rFonts w:ascii="UkrainianAcademy" w:hAnsi="UkrainianAcademy"/>
      <w:b/>
      <w:spacing w:val="30"/>
      <w:sz w:val="28"/>
    </w:rPr>
  </w:style>
  <w:style w:type="paragraph" w:styleId="2">
    <w:name w:val="heading 2"/>
    <w:basedOn w:val="a"/>
    <w:next w:val="a"/>
    <w:qFormat/>
    <w:pPr>
      <w:keepNext/>
      <w:numPr>
        <w:ilvl w:val="1"/>
        <w:numId w:val="1"/>
      </w:numPr>
      <w:shd w:val="clear" w:color="auto" w:fill="FFFFFF"/>
      <w:jc w:val="both"/>
      <w:outlineLvl w:val="1"/>
    </w:pPr>
    <w:rPr>
      <w:sz w:val="28"/>
      <w:lang w:val="uk-UA"/>
    </w:rPr>
  </w:style>
  <w:style w:type="paragraph" w:styleId="3">
    <w:name w:val="heading 3"/>
    <w:basedOn w:val="a"/>
    <w:next w:val="a"/>
    <w:qFormat/>
    <w:pPr>
      <w:keepNext/>
      <w:numPr>
        <w:ilvl w:val="2"/>
        <w:numId w:val="1"/>
      </w:numPr>
      <w:spacing w:before="240" w:after="180"/>
      <w:jc w:val="center"/>
      <w:outlineLvl w:val="2"/>
    </w:pPr>
    <w:rPr>
      <w:b/>
      <w:spacing w:val="20"/>
      <w:sz w:val="44"/>
      <w:lang w:val="uk-UA"/>
    </w:rPr>
  </w:style>
  <w:style w:type="paragraph" w:styleId="6">
    <w:name w:val="heading 6"/>
    <w:basedOn w:val="a"/>
    <w:next w:val="a"/>
    <w:qFormat/>
    <w:rsid w:val="00313C70"/>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Pr>
      <w:rFonts w:ascii="StarSymbol" w:hAnsi="Star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8Num4z1">
    <w:name w:val="WW8Num4z1"/>
    <w:rPr>
      <w:rFonts w:ascii="Times New Roman" w:eastAsia="Times New Roman" w:hAnsi="Times New Roman" w:cs="Times New Roman"/>
    </w:rPr>
  </w:style>
  <w:style w:type="character" w:customStyle="1" w:styleId="10">
    <w:name w:val="Основной шрифт абзаца1"/>
  </w:style>
  <w:style w:type="character" w:customStyle="1" w:styleId="a3">
    <w:name w:val="Символ нумерации"/>
  </w:style>
  <w:style w:type="paragraph" w:customStyle="1" w:styleId="a4">
    <w:name w:val="Заголовок"/>
    <w:basedOn w:val="a"/>
    <w:next w:val="a5"/>
    <w:pPr>
      <w:keepNext/>
      <w:spacing w:before="240" w:after="120"/>
    </w:pPr>
    <w:rPr>
      <w:rFonts w:ascii="Arial" w:eastAsia="Lucida Sans Unicode" w:hAnsi="Arial" w:cs="Tahoma"/>
      <w:sz w:val="28"/>
      <w:szCs w:val="28"/>
    </w:rPr>
  </w:style>
  <w:style w:type="paragraph" w:styleId="a5">
    <w:name w:val="Body Text"/>
    <w:basedOn w:val="a"/>
    <w:pPr>
      <w:shd w:val="clear" w:color="auto" w:fill="FFFFFF"/>
      <w:spacing w:after="120"/>
      <w:jc w:val="both"/>
    </w:pPr>
    <w:rPr>
      <w:sz w:val="28"/>
      <w:lang w:val="uk-UA"/>
    </w:rPr>
  </w:style>
  <w:style w:type="paragraph" w:styleId="a6">
    <w:name w:val="List"/>
    <w:basedOn w:val="a5"/>
    <w:rPr>
      <w:rFonts w:cs="Tahoma"/>
    </w:rPr>
  </w:style>
  <w:style w:type="paragraph" w:customStyle="1" w:styleId="11">
    <w:name w:val="Название1"/>
    <w:basedOn w:val="a"/>
    <w:pPr>
      <w:suppressLineNumbers/>
      <w:spacing w:before="120" w:after="120"/>
    </w:pPr>
    <w:rPr>
      <w:rFonts w:cs="Tahoma"/>
      <w:i/>
      <w:iCs/>
      <w:sz w:val="24"/>
      <w:szCs w:val="24"/>
    </w:rPr>
  </w:style>
  <w:style w:type="paragraph" w:customStyle="1" w:styleId="12">
    <w:name w:val="Указатель1"/>
    <w:basedOn w:val="a"/>
    <w:pPr>
      <w:suppressLineNumbers/>
    </w:pPr>
    <w:rPr>
      <w:rFonts w:cs="Tahoma"/>
    </w:rPr>
  </w:style>
  <w:style w:type="paragraph" w:customStyle="1" w:styleId="21">
    <w:name w:val="Основной текст 21"/>
    <w:basedOn w:val="a"/>
    <w:pPr>
      <w:overflowPunct w:val="0"/>
      <w:autoSpaceDE w:val="0"/>
    </w:pPr>
    <w:rPr>
      <w:sz w:val="28"/>
      <w:lang w:val="ru-RU"/>
    </w:rPr>
  </w:style>
  <w:style w:type="paragraph" w:styleId="a7">
    <w:name w:val="Body Text Indent"/>
    <w:basedOn w:val="a"/>
    <w:pPr>
      <w:shd w:val="clear" w:color="auto" w:fill="FFFFFF"/>
      <w:tabs>
        <w:tab w:val="left" w:pos="1080"/>
      </w:tabs>
      <w:ind w:firstLine="720"/>
      <w:jc w:val="both"/>
    </w:pPr>
    <w:rPr>
      <w:sz w:val="28"/>
      <w:lang w:val="uk-UA"/>
    </w:rPr>
  </w:style>
  <w:style w:type="paragraph" w:customStyle="1" w:styleId="210">
    <w:name w:val="Основной текст с отступом 21"/>
    <w:basedOn w:val="a"/>
    <w:pPr>
      <w:shd w:val="clear" w:color="auto" w:fill="FFFFFF"/>
      <w:spacing w:after="120"/>
      <w:ind w:firstLine="902"/>
      <w:jc w:val="both"/>
    </w:pPr>
    <w:rPr>
      <w:sz w:val="28"/>
      <w:lang w:val="uk-UA"/>
    </w:rPr>
  </w:style>
  <w:style w:type="paragraph" w:customStyle="1" w:styleId="a8">
    <w:name w:val="Содержимое врезки"/>
    <w:basedOn w:val="a5"/>
  </w:style>
  <w:style w:type="character" w:customStyle="1" w:styleId="13">
    <w:name w:val="Текст Знак1"/>
    <w:aliases w:val="Текст Знак Знак Знак1,Текст Знак Знак2,Текст Знак1 Знак Знак,Текст Знак Знак Знак Знак,Текст Знак Знак1 Знак"/>
    <w:basedOn w:val="a0"/>
    <w:link w:val="a9"/>
    <w:semiHidden/>
    <w:rsid w:val="00CA2E19"/>
    <w:rPr>
      <w:rFonts w:ascii="Courier New" w:hAnsi="Courier New" w:cs="Courier New"/>
      <w:sz w:val="24"/>
      <w:szCs w:val="24"/>
      <w:lang w:val="ru-RU" w:eastAsia="ru-RU" w:bidi="ar-SA"/>
    </w:rPr>
  </w:style>
  <w:style w:type="paragraph" w:styleId="a9">
    <w:name w:val="Plain Text"/>
    <w:aliases w:val="Текст Знак Знак,Текст Знак,Текст Знак1 Знак,Текст Знак Знак Знак,Текст Знак Знак1"/>
    <w:basedOn w:val="a"/>
    <w:link w:val="13"/>
    <w:rsid w:val="00CA2E19"/>
    <w:pPr>
      <w:suppressAutoHyphens w:val="0"/>
      <w:autoSpaceDE w:val="0"/>
      <w:autoSpaceDN w:val="0"/>
    </w:pPr>
    <w:rPr>
      <w:rFonts w:ascii="Courier New" w:hAnsi="Courier New" w:cs="Courier New"/>
      <w:sz w:val="24"/>
      <w:szCs w:val="24"/>
      <w:lang w:val="ru-RU" w:eastAsia="ru-RU"/>
    </w:rPr>
  </w:style>
  <w:style w:type="paragraph" w:styleId="aa">
    <w:name w:val="header"/>
    <w:aliases w:val=" Знак"/>
    <w:basedOn w:val="a"/>
    <w:link w:val="ab"/>
    <w:rsid w:val="008820A4"/>
    <w:pPr>
      <w:tabs>
        <w:tab w:val="center" w:pos="4677"/>
        <w:tab w:val="right" w:pos="9355"/>
      </w:tabs>
      <w:suppressAutoHyphens w:val="0"/>
      <w:autoSpaceDE w:val="0"/>
      <w:autoSpaceDN w:val="0"/>
    </w:pPr>
    <w:rPr>
      <w:lang w:val="uk-UA" w:eastAsia="ru-RU"/>
    </w:rPr>
  </w:style>
  <w:style w:type="character" w:customStyle="1" w:styleId="ab">
    <w:name w:val="Верхний колонтитул Знак"/>
    <w:aliases w:val=" Знак Знак"/>
    <w:basedOn w:val="a0"/>
    <w:link w:val="aa"/>
    <w:rsid w:val="008820A4"/>
    <w:rPr>
      <w:lang w:val="uk-UA"/>
    </w:rPr>
  </w:style>
  <w:style w:type="character" w:customStyle="1" w:styleId="txt1">
    <w:name w:val="txt1"/>
    <w:basedOn w:val="a0"/>
    <w:rsid w:val="008820A4"/>
    <w:rPr>
      <w:sz w:val="22"/>
      <w:szCs w:val="22"/>
      <w:bdr w:val="single" w:sz="8" w:space="0" w:color="6195A0" w:frame="1"/>
    </w:rPr>
  </w:style>
  <w:style w:type="character" w:styleId="ac">
    <w:name w:val="Hyperlink"/>
    <w:basedOn w:val="a0"/>
    <w:uiPriority w:val="99"/>
    <w:unhideWhenUsed/>
    <w:rsid w:val="008820A4"/>
    <w:rPr>
      <w:strike w:val="0"/>
      <w:dstrike w:val="0"/>
      <w:color w:val="0260D0"/>
      <w:u w:val="none"/>
      <w:effect w:val="none"/>
    </w:rPr>
  </w:style>
  <w:style w:type="character" w:customStyle="1" w:styleId="apple-converted-space">
    <w:name w:val="apple-converted-space"/>
    <w:basedOn w:val="a0"/>
    <w:rsid w:val="004A7C72"/>
  </w:style>
  <w:style w:type="paragraph" w:styleId="ad">
    <w:name w:val="Normal (Web)"/>
    <w:basedOn w:val="a"/>
    <w:rsid w:val="00AF46EC"/>
    <w:pPr>
      <w:suppressAutoHyphens w:val="0"/>
      <w:spacing w:before="100" w:beforeAutospacing="1" w:after="100" w:afterAutospacing="1"/>
    </w:pPr>
    <w:rPr>
      <w:sz w:val="24"/>
      <w:szCs w:val="24"/>
      <w:lang w:val="ru-RU" w:eastAsia="ru-RU"/>
    </w:rPr>
  </w:style>
  <w:style w:type="character" w:styleId="ae">
    <w:name w:val="Strong"/>
    <w:basedOn w:val="a0"/>
    <w:uiPriority w:val="22"/>
    <w:qFormat/>
    <w:rsid w:val="00CE33EA"/>
    <w:rPr>
      <w:b/>
      <w:bCs/>
    </w:rPr>
  </w:style>
  <w:style w:type="paragraph" w:customStyle="1" w:styleId="rvps2">
    <w:name w:val="rvps2"/>
    <w:basedOn w:val="a"/>
    <w:rsid w:val="00D60282"/>
    <w:pPr>
      <w:suppressAutoHyphens w:val="0"/>
      <w:spacing w:before="100" w:beforeAutospacing="1" w:after="100" w:afterAutospacing="1"/>
    </w:pPr>
    <w:rPr>
      <w:sz w:val="24"/>
      <w:szCs w:val="24"/>
      <w:lang w:val="ru-RU" w:eastAsia="ru-RU"/>
    </w:rPr>
  </w:style>
  <w:style w:type="paragraph" w:customStyle="1" w:styleId="af">
    <w:name w:val="Знак Знак Знак Знак Знак Знак Знак Знак Знак Знак Знак Знак Знак Знак Знак"/>
    <w:basedOn w:val="a"/>
    <w:rsid w:val="005F17D6"/>
    <w:pPr>
      <w:suppressAutoHyphens w:val="0"/>
    </w:pPr>
    <w:rPr>
      <w:rFonts w:ascii="Verdana" w:hAnsi="Verdana" w:cs="Verdana"/>
      <w:lang w:eastAsia="en-US"/>
    </w:rPr>
  </w:style>
  <w:style w:type="character" w:customStyle="1" w:styleId="101">
    <w:name w:val="Основной текст + 101"/>
    <w:aliases w:val="5 pt3,Интервал 0 pt1,Основной текст + Курсив"/>
    <w:rsid w:val="00DA0B67"/>
    <w:rPr>
      <w:rFonts w:ascii="Times New Roman" w:hAnsi="Times New Roman" w:cs="Times New Roman"/>
      <w:spacing w:val="3"/>
      <w:sz w:val="21"/>
      <w:szCs w:val="21"/>
      <w:u w:val="none"/>
    </w:rPr>
  </w:style>
  <w:style w:type="table" w:styleId="af0">
    <w:name w:val="Table Grid"/>
    <w:basedOn w:val="a1"/>
    <w:rsid w:val="00B84C18"/>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
    <w:link w:val="af2"/>
    <w:qFormat/>
    <w:rsid w:val="002426A5"/>
    <w:pPr>
      <w:suppressAutoHyphens w:val="0"/>
      <w:jc w:val="center"/>
    </w:pPr>
    <w:rPr>
      <w:b/>
      <w:bCs/>
      <w:sz w:val="32"/>
      <w:szCs w:val="24"/>
      <w:lang w:val="uk-UA" w:eastAsia="ru-RU"/>
    </w:rPr>
  </w:style>
  <w:style w:type="character" w:customStyle="1" w:styleId="af2">
    <w:name w:val="Название Знак"/>
    <w:basedOn w:val="a0"/>
    <w:link w:val="af1"/>
    <w:rsid w:val="002426A5"/>
    <w:rPr>
      <w:b/>
      <w:bCs/>
      <w:sz w:val="32"/>
      <w:szCs w:val="24"/>
      <w:lang w:val="uk-UA"/>
    </w:rPr>
  </w:style>
  <w:style w:type="paragraph" w:styleId="af3">
    <w:name w:val="Balloon Text"/>
    <w:basedOn w:val="a"/>
    <w:link w:val="af4"/>
    <w:rsid w:val="00B76307"/>
    <w:rPr>
      <w:rFonts w:ascii="Tahoma" w:hAnsi="Tahoma" w:cs="Tahoma"/>
      <w:sz w:val="16"/>
      <w:szCs w:val="16"/>
    </w:rPr>
  </w:style>
  <w:style w:type="character" w:customStyle="1" w:styleId="af4">
    <w:name w:val="Текст выноски Знак"/>
    <w:basedOn w:val="a0"/>
    <w:link w:val="af3"/>
    <w:rsid w:val="00B76307"/>
    <w:rPr>
      <w:rFonts w:ascii="Tahoma" w:hAnsi="Tahoma" w:cs="Tahoma"/>
      <w:sz w:val="16"/>
      <w:szCs w:val="16"/>
      <w:lang w:val="en-US" w:eastAsia="ar-SA"/>
    </w:rPr>
  </w:style>
  <w:style w:type="paragraph" w:customStyle="1" w:styleId="14">
    <w:name w:val="Знак Знак1 Знак Знак Знак Знак"/>
    <w:basedOn w:val="a"/>
    <w:rsid w:val="00D16581"/>
    <w:pPr>
      <w:suppressAutoHyphens w:val="0"/>
    </w:pPr>
    <w:rPr>
      <w:lang w:eastAsia="en-US"/>
    </w:rPr>
  </w:style>
  <w:style w:type="character" w:customStyle="1" w:styleId="af5">
    <w:name w:val="Основной текст_"/>
    <w:link w:val="30"/>
    <w:rsid w:val="00D16581"/>
    <w:rPr>
      <w:sz w:val="27"/>
      <w:szCs w:val="27"/>
      <w:shd w:val="clear" w:color="auto" w:fill="FFFFFF"/>
    </w:rPr>
  </w:style>
  <w:style w:type="paragraph" w:customStyle="1" w:styleId="30">
    <w:name w:val="Основной текст3"/>
    <w:basedOn w:val="a"/>
    <w:link w:val="af5"/>
    <w:rsid w:val="00D16581"/>
    <w:pPr>
      <w:widowControl w:val="0"/>
      <w:shd w:val="clear" w:color="auto" w:fill="FFFFFF"/>
      <w:suppressAutoHyphens w:val="0"/>
      <w:spacing w:before="600" w:after="300" w:line="322" w:lineRule="exact"/>
      <w:ind w:hanging="1320"/>
      <w:jc w:val="both"/>
    </w:pPr>
    <w:rPr>
      <w:sz w:val="27"/>
      <w:szCs w:val="27"/>
      <w:lang w:val="ru-RU" w:eastAsia="ru-RU"/>
    </w:rPr>
  </w:style>
  <w:style w:type="paragraph" w:customStyle="1" w:styleId="Default">
    <w:name w:val="Default"/>
    <w:rsid w:val="00123E80"/>
    <w:pPr>
      <w:autoSpaceDE w:val="0"/>
      <w:autoSpaceDN w:val="0"/>
      <w:adjustRightInd w:val="0"/>
    </w:pPr>
    <w:rPr>
      <w:color w:val="000000"/>
      <w:sz w:val="24"/>
      <w:szCs w:val="24"/>
    </w:rPr>
  </w:style>
  <w:style w:type="character" w:customStyle="1" w:styleId="20">
    <w:name w:val="Основной текст2"/>
    <w:rsid w:val="000D77AA"/>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625B"/>
    <w:pPr>
      <w:suppressAutoHyphens/>
    </w:pPr>
    <w:rPr>
      <w:lang w:val="en-US" w:eastAsia="ar-SA"/>
    </w:rPr>
  </w:style>
  <w:style w:type="paragraph" w:styleId="1">
    <w:name w:val="heading 1"/>
    <w:basedOn w:val="a"/>
    <w:next w:val="a"/>
    <w:qFormat/>
    <w:pPr>
      <w:keepNext/>
      <w:numPr>
        <w:numId w:val="1"/>
      </w:numPr>
      <w:spacing w:line="240" w:lineRule="exact"/>
      <w:jc w:val="center"/>
      <w:outlineLvl w:val="0"/>
    </w:pPr>
    <w:rPr>
      <w:rFonts w:ascii="UkrainianAcademy" w:hAnsi="UkrainianAcademy"/>
      <w:b/>
      <w:spacing w:val="30"/>
      <w:sz w:val="28"/>
    </w:rPr>
  </w:style>
  <w:style w:type="paragraph" w:styleId="2">
    <w:name w:val="heading 2"/>
    <w:basedOn w:val="a"/>
    <w:next w:val="a"/>
    <w:qFormat/>
    <w:pPr>
      <w:keepNext/>
      <w:numPr>
        <w:ilvl w:val="1"/>
        <w:numId w:val="1"/>
      </w:numPr>
      <w:shd w:val="clear" w:color="auto" w:fill="FFFFFF"/>
      <w:jc w:val="both"/>
      <w:outlineLvl w:val="1"/>
    </w:pPr>
    <w:rPr>
      <w:sz w:val="28"/>
      <w:lang w:val="uk-UA"/>
    </w:rPr>
  </w:style>
  <w:style w:type="paragraph" w:styleId="3">
    <w:name w:val="heading 3"/>
    <w:basedOn w:val="a"/>
    <w:next w:val="a"/>
    <w:qFormat/>
    <w:pPr>
      <w:keepNext/>
      <w:numPr>
        <w:ilvl w:val="2"/>
        <w:numId w:val="1"/>
      </w:numPr>
      <w:spacing w:before="240" w:after="180"/>
      <w:jc w:val="center"/>
      <w:outlineLvl w:val="2"/>
    </w:pPr>
    <w:rPr>
      <w:b/>
      <w:spacing w:val="20"/>
      <w:sz w:val="44"/>
      <w:lang w:val="uk-UA"/>
    </w:rPr>
  </w:style>
  <w:style w:type="paragraph" w:styleId="6">
    <w:name w:val="heading 6"/>
    <w:basedOn w:val="a"/>
    <w:next w:val="a"/>
    <w:qFormat/>
    <w:rsid w:val="00313C70"/>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Pr>
      <w:rFonts w:ascii="StarSymbol" w:hAnsi="Star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8Num4z1">
    <w:name w:val="WW8Num4z1"/>
    <w:rPr>
      <w:rFonts w:ascii="Times New Roman" w:eastAsia="Times New Roman" w:hAnsi="Times New Roman" w:cs="Times New Roman"/>
    </w:rPr>
  </w:style>
  <w:style w:type="character" w:customStyle="1" w:styleId="10">
    <w:name w:val="Основной шрифт абзаца1"/>
  </w:style>
  <w:style w:type="character" w:customStyle="1" w:styleId="a3">
    <w:name w:val="Символ нумерации"/>
  </w:style>
  <w:style w:type="paragraph" w:customStyle="1" w:styleId="a4">
    <w:name w:val="Заголовок"/>
    <w:basedOn w:val="a"/>
    <w:next w:val="a5"/>
    <w:pPr>
      <w:keepNext/>
      <w:spacing w:before="240" w:after="120"/>
    </w:pPr>
    <w:rPr>
      <w:rFonts w:ascii="Arial" w:eastAsia="Lucida Sans Unicode" w:hAnsi="Arial" w:cs="Tahoma"/>
      <w:sz w:val="28"/>
      <w:szCs w:val="28"/>
    </w:rPr>
  </w:style>
  <w:style w:type="paragraph" w:styleId="a5">
    <w:name w:val="Body Text"/>
    <w:basedOn w:val="a"/>
    <w:pPr>
      <w:shd w:val="clear" w:color="auto" w:fill="FFFFFF"/>
      <w:spacing w:after="120"/>
      <w:jc w:val="both"/>
    </w:pPr>
    <w:rPr>
      <w:sz w:val="28"/>
      <w:lang w:val="uk-UA"/>
    </w:rPr>
  </w:style>
  <w:style w:type="paragraph" w:styleId="a6">
    <w:name w:val="List"/>
    <w:basedOn w:val="a5"/>
    <w:rPr>
      <w:rFonts w:cs="Tahoma"/>
    </w:rPr>
  </w:style>
  <w:style w:type="paragraph" w:customStyle="1" w:styleId="11">
    <w:name w:val="Название1"/>
    <w:basedOn w:val="a"/>
    <w:pPr>
      <w:suppressLineNumbers/>
      <w:spacing w:before="120" w:after="120"/>
    </w:pPr>
    <w:rPr>
      <w:rFonts w:cs="Tahoma"/>
      <w:i/>
      <w:iCs/>
      <w:sz w:val="24"/>
      <w:szCs w:val="24"/>
    </w:rPr>
  </w:style>
  <w:style w:type="paragraph" w:customStyle="1" w:styleId="12">
    <w:name w:val="Указатель1"/>
    <w:basedOn w:val="a"/>
    <w:pPr>
      <w:suppressLineNumbers/>
    </w:pPr>
    <w:rPr>
      <w:rFonts w:cs="Tahoma"/>
    </w:rPr>
  </w:style>
  <w:style w:type="paragraph" w:customStyle="1" w:styleId="21">
    <w:name w:val="Основной текст 21"/>
    <w:basedOn w:val="a"/>
    <w:pPr>
      <w:overflowPunct w:val="0"/>
      <w:autoSpaceDE w:val="0"/>
    </w:pPr>
    <w:rPr>
      <w:sz w:val="28"/>
      <w:lang w:val="ru-RU"/>
    </w:rPr>
  </w:style>
  <w:style w:type="paragraph" w:styleId="a7">
    <w:name w:val="Body Text Indent"/>
    <w:basedOn w:val="a"/>
    <w:pPr>
      <w:shd w:val="clear" w:color="auto" w:fill="FFFFFF"/>
      <w:tabs>
        <w:tab w:val="left" w:pos="1080"/>
      </w:tabs>
      <w:ind w:firstLine="720"/>
      <w:jc w:val="both"/>
    </w:pPr>
    <w:rPr>
      <w:sz w:val="28"/>
      <w:lang w:val="uk-UA"/>
    </w:rPr>
  </w:style>
  <w:style w:type="paragraph" w:customStyle="1" w:styleId="210">
    <w:name w:val="Основной текст с отступом 21"/>
    <w:basedOn w:val="a"/>
    <w:pPr>
      <w:shd w:val="clear" w:color="auto" w:fill="FFFFFF"/>
      <w:spacing w:after="120"/>
      <w:ind w:firstLine="902"/>
      <w:jc w:val="both"/>
    </w:pPr>
    <w:rPr>
      <w:sz w:val="28"/>
      <w:lang w:val="uk-UA"/>
    </w:rPr>
  </w:style>
  <w:style w:type="paragraph" w:customStyle="1" w:styleId="a8">
    <w:name w:val="Содержимое врезки"/>
    <w:basedOn w:val="a5"/>
  </w:style>
  <w:style w:type="character" w:customStyle="1" w:styleId="13">
    <w:name w:val="Текст Знак1"/>
    <w:aliases w:val="Текст Знак Знак Знак1,Текст Знак Знак2,Текст Знак1 Знак Знак,Текст Знак Знак Знак Знак,Текст Знак Знак1 Знак"/>
    <w:basedOn w:val="a0"/>
    <w:link w:val="a9"/>
    <w:semiHidden/>
    <w:rsid w:val="00CA2E19"/>
    <w:rPr>
      <w:rFonts w:ascii="Courier New" w:hAnsi="Courier New" w:cs="Courier New"/>
      <w:sz w:val="24"/>
      <w:szCs w:val="24"/>
      <w:lang w:val="ru-RU" w:eastAsia="ru-RU" w:bidi="ar-SA"/>
    </w:rPr>
  </w:style>
  <w:style w:type="paragraph" w:styleId="a9">
    <w:name w:val="Plain Text"/>
    <w:aliases w:val="Текст Знак Знак,Текст Знак,Текст Знак1 Знак,Текст Знак Знак Знак,Текст Знак Знак1"/>
    <w:basedOn w:val="a"/>
    <w:link w:val="13"/>
    <w:rsid w:val="00CA2E19"/>
    <w:pPr>
      <w:suppressAutoHyphens w:val="0"/>
      <w:autoSpaceDE w:val="0"/>
      <w:autoSpaceDN w:val="0"/>
    </w:pPr>
    <w:rPr>
      <w:rFonts w:ascii="Courier New" w:hAnsi="Courier New" w:cs="Courier New"/>
      <w:sz w:val="24"/>
      <w:szCs w:val="24"/>
      <w:lang w:val="ru-RU" w:eastAsia="ru-RU"/>
    </w:rPr>
  </w:style>
  <w:style w:type="paragraph" w:styleId="aa">
    <w:name w:val="header"/>
    <w:aliases w:val=" Знак"/>
    <w:basedOn w:val="a"/>
    <w:link w:val="ab"/>
    <w:rsid w:val="008820A4"/>
    <w:pPr>
      <w:tabs>
        <w:tab w:val="center" w:pos="4677"/>
        <w:tab w:val="right" w:pos="9355"/>
      </w:tabs>
      <w:suppressAutoHyphens w:val="0"/>
      <w:autoSpaceDE w:val="0"/>
      <w:autoSpaceDN w:val="0"/>
    </w:pPr>
    <w:rPr>
      <w:lang w:val="uk-UA" w:eastAsia="ru-RU"/>
    </w:rPr>
  </w:style>
  <w:style w:type="character" w:customStyle="1" w:styleId="ab">
    <w:name w:val="Верхний колонтитул Знак"/>
    <w:aliases w:val=" Знак Знак"/>
    <w:basedOn w:val="a0"/>
    <w:link w:val="aa"/>
    <w:rsid w:val="008820A4"/>
    <w:rPr>
      <w:lang w:val="uk-UA"/>
    </w:rPr>
  </w:style>
  <w:style w:type="character" w:customStyle="1" w:styleId="txt1">
    <w:name w:val="txt1"/>
    <w:basedOn w:val="a0"/>
    <w:rsid w:val="008820A4"/>
    <w:rPr>
      <w:sz w:val="22"/>
      <w:szCs w:val="22"/>
      <w:bdr w:val="single" w:sz="8" w:space="0" w:color="6195A0" w:frame="1"/>
    </w:rPr>
  </w:style>
  <w:style w:type="character" w:styleId="ac">
    <w:name w:val="Hyperlink"/>
    <w:basedOn w:val="a0"/>
    <w:uiPriority w:val="99"/>
    <w:unhideWhenUsed/>
    <w:rsid w:val="008820A4"/>
    <w:rPr>
      <w:strike w:val="0"/>
      <w:dstrike w:val="0"/>
      <w:color w:val="0260D0"/>
      <w:u w:val="none"/>
      <w:effect w:val="none"/>
    </w:rPr>
  </w:style>
  <w:style w:type="character" w:customStyle="1" w:styleId="apple-converted-space">
    <w:name w:val="apple-converted-space"/>
    <w:basedOn w:val="a0"/>
    <w:rsid w:val="004A7C72"/>
  </w:style>
  <w:style w:type="paragraph" w:styleId="ad">
    <w:name w:val="Normal (Web)"/>
    <w:basedOn w:val="a"/>
    <w:rsid w:val="00AF46EC"/>
    <w:pPr>
      <w:suppressAutoHyphens w:val="0"/>
      <w:spacing w:before="100" w:beforeAutospacing="1" w:after="100" w:afterAutospacing="1"/>
    </w:pPr>
    <w:rPr>
      <w:sz w:val="24"/>
      <w:szCs w:val="24"/>
      <w:lang w:val="ru-RU" w:eastAsia="ru-RU"/>
    </w:rPr>
  </w:style>
  <w:style w:type="character" w:styleId="ae">
    <w:name w:val="Strong"/>
    <w:basedOn w:val="a0"/>
    <w:uiPriority w:val="22"/>
    <w:qFormat/>
    <w:rsid w:val="00CE33EA"/>
    <w:rPr>
      <w:b/>
      <w:bCs/>
    </w:rPr>
  </w:style>
  <w:style w:type="paragraph" w:customStyle="1" w:styleId="rvps2">
    <w:name w:val="rvps2"/>
    <w:basedOn w:val="a"/>
    <w:rsid w:val="00D60282"/>
    <w:pPr>
      <w:suppressAutoHyphens w:val="0"/>
      <w:spacing w:before="100" w:beforeAutospacing="1" w:after="100" w:afterAutospacing="1"/>
    </w:pPr>
    <w:rPr>
      <w:sz w:val="24"/>
      <w:szCs w:val="24"/>
      <w:lang w:val="ru-RU" w:eastAsia="ru-RU"/>
    </w:rPr>
  </w:style>
  <w:style w:type="paragraph" w:customStyle="1" w:styleId="af">
    <w:name w:val="Знак Знак Знак Знак Знак Знак Знак Знак Знак Знак Знак Знак Знак Знак Знак"/>
    <w:basedOn w:val="a"/>
    <w:rsid w:val="005F17D6"/>
    <w:pPr>
      <w:suppressAutoHyphens w:val="0"/>
    </w:pPr>
    <w:rPr>
      <w:rFonts w:ascii="Verdana" w:hAnsi="Verdana" w:cs="Verdana"/>
      <w:lang w:eastAsia="en-US"/>
    </w:rPr>
  </w:style>
  <w:style w:type="character" w:customStyle="1" w:styleId="101">
    <w:name w:val="Основной текст + 101"/>
    <w:aliases w:val="5 pt3,Интервал 0 pt1,Основной текст + Курсив"/>
    <w:rsid w:val="00DA0B67"/>
    <w:rPr>
      <w:rFonts w:ascii="Times New Roman" w:hAnsi="Times New Roman" w:cs="Times New Roman"/>
      <w:spacing w:val="3"/>
      <w:sz w:val="21"/>
      <w:szCs w:val="21"/>
      <w:u w:val="none"/>
    </w:rPr>
  </w:style>
  <w:style w:type="table" w:styleId="af0">
    <w:name w:val="Table Grid"/>
    <w:basedOn w:val="a1"/>
    <w:rsid w:val="00B84C18"/>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
    <w:link w:val="af2"/>
    <w:qFormat/>
    <w:rsid w:val="002426A5"/>
    <w:pPr>
      <w:suppressAutoHyphens w:val="0"/>
      <w:jc w:val="center"/>
    </w:pPr>
    <w:rPr>
      <w:b/>
      <w:bCs/>
      <w:sz w:val="32"/>
      <w:szCs w:val="24"/>
      <w:lang w:val="uk-UA" w:eastAsia="ru-RU"/>
    </w:rPr>
  </w:style>
  <w:style w:type="character" w:customStyle="1" w:styleId="af2">
    <w:name w:val="Название Знак"/>
    <w:basedOn w:val="a0"/>
    <w:link w:val="af1"/>
    <w:rsid w:val="002426A5"/>
    <w:rPr>
      <w:b/>
      <w:bCs/>
      <w:sz w:val="32"/>
      <w:szCs w:val="24"/>
      <w:lang w:val="uk-UA"/>
    </w:rPr>
  </w:style>
  <w:style w:type="paragraph" w:styleId="af3">
    <w:name w:val="Balloon Text"/>
    <w:basedOn w:val="a"/>
    <w:link w:val="af4"/>
    <w:rsid w:val="00B76307"/>
    <w:rPr>
      <w:rFonts w:ascii="Tahoma" w:hAnsi="Tahoma" w:cs="Tahoma"/>
      <w:sz w:val="16"/>
      <w:szCs w:val="16"/>
    </w:rPr>
  </w:style>
  <w:style w:type="character" w:customStyle="1" w:styleId="af4">
    <w:name w:val="Текст выноски Знак"/>
    <w:basedOn w:val="a0"/>
    <w:link w:val="af3"/>
    <w:rsid w:val="00B76307"/>
    <w:rPr>
      <w:rFonts w:ascii="Tahoma" w:hAnsi="Tahoma" w:cs="Tahoma"/>
      <w:sz w:val="16"/>
      <w:szCs w:val="16"/>
      <w:lang w:val="en-US" w:eastAsia="ar-SA"/>
    </w:rPr>
  </w:style>
  <w:style w:type="paragraph" w:customStyle="1" w:styleId="14">
    <w:name w:val="Знак Знак1 Знак Знак Знак Знак"/>
    <w:basedOn w:val="a"/>
    <w:rsid w:val="00D16581"/>
    <w:pPr>
      <w:suppressAutoHyphens w:val="0"/>
    </w:pPr>
    <w:rPr>
      <w:lang w:eastAsia="en-US"/>
    </w:rPr>
  </w:style>
  <w:style w:type="character" w:customStyle="1" w:styleId="af5">
    <w:name w:val="Основной текст_"/>
    <w:link w:val="30"/>
    <w:rsid w:val="00D16581"/>
    <w:rPr>
      <w:sz w:val="27"/>
      <w:szCs w:val="27"/>
      <w:shd w:val="clear" w:color="auto" w:fill="FFFFFF"/>
    </w:rPr>
  </w:style>
  <w:style w:type="paragraph" w:customStyle="1" w:styleId="30">
    <w:name w:val="Основной текст3"/>
    <w:basedOn w:val="a"/>
    <w:link w:val="af5"/>
    <w:rsid w:val="00D16581"/>
    <w:pPr>
      <w:widowControl w:val="0"/>
      <w:shd w:val="clear" w:color="auto" w:fill="FFFFFF"/>
      <w:suppressAutoHyphens w:val="0"/>
      <w:spacing w:before="600" w:after="300" w:line="322" w:lineRule="exact"/>
      <w:ind w:hanging="1320"/>
      <w:jc w:val="both"/>
    </w:pPr>
    <w:rPr>
      <w:sz w:val="27"/>
      <w:szCs w:val="27"/>
      <w:lang w:val="ru-RU" w:eastAsia="ru-RU"/>
    </w:rPr>
  </w:style>
  <w:style w:type="paragraph" w:customStyle="1" w:styleId="Default">
    <w:name w:val="Default"/>
    <w:rsid w:val="00123E80"/>
    <w:pPr>
      <w:autoSpaceDE w:val="0"/>
      <w:autoSpaceDN w:val="0"/>
      <w:adjustRightInd w:val="0"/>
    </w:pPr>
    <w:rPr>
      <w:color w:val="000000"/>
      <w:sz w:val="24"/>
      <w:szCs w:val="24"/>
    </w:rPr>
  </w:style>
  <w:style w:type="character" w:customStyle="1" w:styleId="20">
    <w:name w:val="Основной текст2"/>
    <w:rsid w:val="000D77AA"/>
    <w:rPr>
      <w:rFonts w:ascii="Times New Roman" w:eastAsia="Times New Roman" w:hAnsi="Times New Roman" w:cs="Times New Roman"/>
      <w:b w:val="0"/>
      <w:bCs w:val="0"/>
      <w:i w:val="0"/>
      <w:iCs w:val="0"/>
      <w:smallCaps w:val="0"/>
      <w:strike w:val="0"/>
      <w:color w:val="000000"/>
      <w:spacing w:val="0"/>
      <w:w w:val="100"/>
      <w:position w:val="0"/>
      <w:sz w:val="27"/>
      <w:szCs w:val="27"/>
      <w:u w:val="none"/>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885496">
      <w:bodyDiv w:val="1"/>
      <w:marLeft w:val="0"/>
      <w:marRight w:val="0"/>
      <w:marTop w:val="0"/>
      <w:marBottom w:val="0"/>
      <w:divBdr>
        <w:top w:val="none" w:sz="0" w:space="0" w:color="auto"/>
        <w:left w:val="none" w:sz="0" w:space="0" w:color="auto"/>
        <w:bottom w:val="none" w:sz="0" w:space="0" w:color="auto"/>
        <w:right w:val="none" w:sz="0" w:space="0" w:color="auto"/>
      </w:divBdr>
    </w:div>
    <w:div w:id="965231702">
      <w:bodyDiv w:val="1"/>
      <w:marLeft w:val="0"/>
      <w:marRight w:val="0"/>
      <w:marTop w:val="0"/>
      <w:marBottom w:val="0"/>
      <w:divBdr>
        <w:top w:val="none" w:sz="0" w:space="0" w:color="auto"/>
        <w:left w:val="none" w:sz="0" w:space="0" w:color="auto"/>
        <w:bottom w:val="none" w:sz="0" w:space="0" w:color="auto"/>
        <w:right w:val="none" w:sz="0" w:space="0" w:color="auto"/>
      </w:divBdr>
    </w:div>
    <w:div w:id="1167938798">
      <w:bodyDiv w:val="1"/>
      <w:marLeft w:val="0"/>
      <w:marRight w:val="0"/>
      <w:marTop w:val="0"/>
      <w:marBottom w:val="0"/>
      <w:divBdr>
        <w:top w:val="none" w:sz="0" w:space="0" w:color="auto"/>
        <w:left w:val="none" w:sz="0" w:space="0" w:color="auto"/>
        <w:bottom w:val="none" w:sz="0" w:space="0" w:color="auto"/>
        <w:right w:val="none" w:sz="0" w:space="0" w:color="auto"/>
      </w:divBdr>
    </w:div>
    <w:div w:id="1373728695">
      <w:bodyDiv w:val="1"/>
      <w:marLeft w:val="0"/>
      <w:marRight w:val="0"/>
      <w:marTop w:val="0"/>
      <w:marBottom w:val="0"/>
      <w:divBdr>
        <w:top w:val="none" w:sz="0" w:space="0" w:color="auto"/>
        <w:left w:val="none" w:sz="0" w:space="0" w:color="auto"/>
        <w:bottom w:val="none" w:sz="0" w:space="0" w:color="auto"/>
        <w:right w:val="none" w:sz="0" w:space="0" w:color="auto"/>
      </w:divBdr>
    </w:div>
    <w:div w:id="168698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561EB-FEA3-4038-A9C8-8DA8D83BC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2844</Words>
  <Characters>16211</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RFU04</Company>
  <LinksUpToDate>false</LinksUpToDate>
  <CharactersWithSpaces>19017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Приліпко</dc:creator>
  <cp:lastModifiedBy>Jurist</cp:lastModifiedBy>
  <cp:revision>2</cp:revision>
  <cp:lastPrinted>2021-08-04T11:04:00Z</cp:lastPrinted>
  <dcterms:created xsi:type="dcterms:W3CDTF">2021-08-04T11:05:00Z</dcterms:created>
  <dcterms:modified xsi:type="dcterms:W3CDTF">2021-08-04T11:05:00Z</dcterms:modified>
</cp:coreProperties>
</file>